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A0" w:rsidRDefault="00B80ECB" w:rsidP="00B80ECB">
      <w:pPr>
        <w:pStyle w:val="1"/>
        <w:jc w:val="center"/>
      </w:pPr>
      <w:r w:rsidRPr="00B80ECB">
        <w:t>Мотивация и стимулирование работников к соблюдению правил охраны труда</w:t>
      </w:r>
    </w:p>
    <w:p w:rsidR="00B80ECB" w:rsidRDefault="00B80ECB" w:rsidP="00B80ECB"/>
    <w:p w:rsidR="00B80ECB" w:rsidRDefault="00B80ECB" w:rsidP="00B80ECB">
      <w:bookmarkStart w:id="0" w:name="_GoBack"/>
      <w:r>
        <w:t>Мотивация и стимулирование работников к соблюдению правил охраны труда играют ключевую роль в обеспечении безопасности на рабочем месте. Эффективная система мотивации способствует снижению рисков несчастных случаев и профессиональных заболеваний, повышает производительность и способствует созданию культ</w:t>
      </w:r>
      <w:r>
        <w:t>уры безопасности в организации.</w:t>
      </w:r>
    </w:p>
    <w:p w:rsidR="00B80ECB" w:rsidRDefault="00B80ECB" w:rsidP="00B80ECB">
      <w:r>
        <w:t>Одним из важных элементов мотивации является признание и поощрение безопасных поведенческих практик. Работники должны знать, что их усилия в области охраны труда ценятся и признаются руководством. Это может быть достигнуто путем выдачи наград, похвалы, бонусов или других форм признания за безаварийную работу и активное участие в охране труда. Важно, чтобы признание было честным и справедливым, чтобы работники видели прямую связь между сво</w:t>
      </w:r>
      <w:r>
        <w:t>ими усилиями и вознаграждением.</w:t>
      </w:r>
    </w:p>
    <w:p w:rsidR="00B80ECB" w:rsidRDefault="00B80ECB" w:rsidP="00B80ECB">
      <w:r>
        <w:t>Другой метод мотивации - обеспечение обучения и развития в области охраны труда. Предоставление возможностей для повышения квалификации и получения новых навыков может мотивировать работников активно участвовать в обеспечении безопасности на рабочем месте. Они видят, что их знания и умения цен</w:t>
      </w:r>
      <w:r>
        <w:t>ятся и применяются на практике.</w:t>
      </w:r>
    </w:p>
    <w:p w:rsidR="00B80ECB" w:rsidRDefault="00B80ECB" w:rsidP="00B80ECB">
      <w:r>
        <w:t>Также важно создать структуру поощрения и наказания в случае нарушения правил охраны труда. Необходимо разработать четкие процедуры, определяющие последствия нарушений и правила применения дисциплинарных мер. Однако при этом важно, чтобы наказания были справедливыми и пропорциональными нарушению, а</w:t>
      </w:r>
      <w:r>
        <w:t xml:space="preserve"> не создавали атмосферу страха.</w:t>
      </w:r>
    </w:p>
    <w:p w:rsidR="00B80ECB" w:rsidRDefault="00B80ECB" w:rsidP="00B80ECB">
      <w:r>
        <w:t>Коммуникация и вовлечение работников в процесс принятия решений в области охраны труда также могут служить мотивацией. Работники, участвующие в обсуждении и разработке правил и процедур, более ответственно относятся к их соблюдению. Открытая и прозрачная коммуникация о важности безопасности и последствиях нарушений создает бол</w:t>
      </w:r>
      <w:r>
        <w:t>ее благоприятную рабочую среду.</w:t>
      </w:r>
    </w:p>
    <w:p w:rsidR="00B80ECB" w:rsidRDefault="00B80ECB" w:rsidP="00B80ECB">
      <w:r>
        <w:t>Наконец, руководство должно служить примером в соблюдении правил охраны труда. Когда работники видят, что их руководители следуют правилам безопасности, это укрепляет их м</w:t>
      </w:r>
      <w:r>
        <w:t>отивацию соблюдать эти правила.</w:t>
      </w:r>
    </w:p>
    <w:p w:rsidR="00B80ECB" w:rsidRDefault="00B80ECB" w:rsidP="00B80ECB">
      <w:r>
        <w:t>В итоге, мотивация и стимулирование работников к соблюдению правил охраны труда являются неотъемлемой частью успешной системы безопасности на рабочем месте. Они способствуют созданию культуры безопасности, где работники осознают важность безопасности и активно участвуют в обеспечении безопасных условий труда.</w:t>
      </w:r>
    </w:p>
    <w:p w:rsidR="00B80ECB" w:rsidRDefault="00B80ECB" w:rsidP="00B80ECB">
      <w:r>
        <w:t>Для эффективной мотивации и стимулирования работников к соблюдению правил охраны труда также следу</w:t>
      </w:r>
      <w:r>
        <w:t>ет учитывать следующие аспекты:</w:t>
      </w:r>
    </w:p>
    <w:p w:rsidR="00B80ECB" w:rsidRDefault="00B80ECB" w:rsidP="00B80ECB">
      <w:r>
        <w:t xml:space="preserve">1. Обеспечение доступной и понятной информации. Работники должны иметь доступ к информации о правилах и стандартах охраны труда, а также понимать, как их соблюдение влияет на их безопасность и здоровье. Обучение и информационные материалы должны быть </w:t>
      </w:r>
      <w:r>
        <w:t>доступны и легко воспринимаемы.</w:t>
      </w:r>
    </w:p>
    <w:p w:rsidR="00B80ECB" w:rsidRDefault="00B80ECB" w:rsidP="00B80ECB">
      <w:r>
        <w:t>2. Создание системы поощрения и стимулирования не только за отсутствие несчастных случаев, но и за активное участие в улучшении безопасности на рабочем месте. Это может включать в себя инициативу в предложении улучшений, участие в комитетах по охране труда, обучение и обмен опытом.</w:t>
      </w:r>
    </w:p>
    <w:p w:rsidR="00B80ECB" w:rsidRDefault="00B80ECB" w:rsidP="00B80ECB">
      <w:r>
        <w:lastRenderedPageBreak/>
        <w:t>3. Регулярные проверки и аудиты. Систематические проверки и аудиты позволяют выявлять слабые места в системе охраны труда и принимать меры по их устранению. Это также служит мотивацией для соблюдения правил, так как работники знают, что</w:t>
      </w:r>
      <w:r>
        <w:t xml:space="preserve"> проверки проводятся регулярно.</w:t>
      </w:r>
    </w:p>
    <w:p w:rsidR="00B80ECB" w:rsidRDefault="00B80ECB" w:rsidP="00B80ECB">
      <w:r>
        <w:t>4. Обратная связь и обучение после инцидентов. Важно не только реагировать на инциденты, но и извлекать уроки из них. После несчастных случаев или близких к ним ситуаций проводить анализ и обучение, чтобы избежать повторения подобных событий в будущем. Это также способствует повышению уровня мот</w:t>
      </w:r>
      <w:r>
        <w:t>ивации к безопасному поведению.</w:t>
      </w:r>
    </w:p>
    <w:p w:rsidR="00B80ECB" w:rsidRDefault="00B80ECB" w:rsidP="00B80ECB">
      <w:r>
        <w:t>5. Продвижение культуры безопасности. Руководство и работники должны совместно стремиться к созданию культуры безопасности, где каждый чувствует себя ответственным за свою и чужую безопасность. Это создает более благопр</w:t>
      </w:r>
      <w:r>
        <w:t>иятное окружение для мотивации.</w:t>
      </w:r>
    </w:p>
    <w:p w:rsidR="00B80ECB" w:rsidRPr="00B80ECB" w:rsidRDefault="00B80ECB" w:rsidP="00B80ECB">
      <w:r>
        <w:t>Итак, эффективная мотивация и стимулирование работников к соблюдению правил охраны труда требует комплексного подхода, включающего в себя информационное обеспечение, обучение, систему поощрения, регулярные проверки и культуру безопасности. Это способствует снижению рисков и созданию безопасной и здоровой рабочей среды для всех сотрудников.</w:t>
      </w:r>
      <w:bookmarkEnd w:id="0"/>
    </w:p>
    <w:sectPr w:rsidR="00B80ECB" w:rsidRPr="00B8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A0"/>
    <w:rsid w:val="00B136A0"/>
    <w:rsid w:val="00B8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6248"/>
  <w15:chartTrackingRefBased/>
  <w15:docId w15:val="{60FD5AFE-249F-49C4-99D2-3A848416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2023-12-11T13:36:00Z</dcterms:created>
  <dcterms:modified xsi:type="dcterms:W3CDTF">2023-12-11T13:38:00Z</dcterms:modified>
</cp:coreProperties>
</file>