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43" w:rsidRDefault="00867DDE" w:rsidP="00867DDE">
      <w:pPr>
        <w:pStyle w:val="1"/>
        <w:jc w:val="center"/>
      </w:pPr>
      <w:r w:rsidRPr="00867DDE">
        <w:t>Проблемы охраны труда в условиях экстремальных температур</w:t>
      </w:r>
    </w:p>
    <w:p w:rsidR="00867DDE" w:rsidRDefault="00867DDE" w:rsidP="00867DDE"/>
    <w:p w:rsidR="00867DDE" w:rsidRDefault="00867DDE" w:rsidP="00867DDE">
      <w:bookmarkStart w:id="0" w:name="_GoBack"/>
      <w:r>
        <w:t>Охрана труда в условиях экстремальных температур представляет собой одну из наиболее важных и актуальных задач, особенно для работников, чья деятельность связана с работой в экстремальных климатических условиях. Эти условия могут включать в себя как высокие температур</w:t>
      </w:r>
      <w:r>
        <w:t>ы (жара), так и низкие (холод).</w:t>
      </w:r>
    </w:p>
    <w:p w:rsidR="00867DDE" w:rsidRDefault="00867DDE" w:rsidP="00867DDE">
      <w:r>
        <w:t xml:space="preserve">Основными проблемами охраны труда в условиях экстремальной жары являются тепловое перегревание и солнечные ожоги. Работники, особенно те, кто выполняет физически напряженную работу на открытом воздухе, подвержены риску теплового удара и других тепловых заболеваний. Профилактика включает в себя регулярное питье, ношение легкой и защитной одежды, а также ограничение физической активности </w:t>
      </w:r>
      <w:r>
        <w:t>в периоды наивысших температур.</w:t>
      </w:r>
    </w:p>
    <w:p w:rsidR="00867DDE" w:rsidRDefault="00867DDE" w:rsidP="00867DDE">
      <w:r>
        <w:t>С другой стороны, при работе в условиях холода, основными проблемами становятся обморожения и переохлаждение. Работники, находящиеся в экстремально холодных условиях, должны быть оборудованы специальной одеждой и средствами защиты от холода. Важно также обеспечивать периодические перерывы для разогрева и предоставлять возможность работникам мен</w:t>
      </w:r>
      <w:r>
        <w:t>яться сухой одеждой.</w:t>
      </w:r>
    </w:p>
    <w:p w:rsidR="00867DDE" w:rsidRDefault="00867DDE" w:rsidP="00867DDE">
      <w:r>
        <w:t>Для обеспечения безопасности при экстремальных температурах необходимо проводить систематическую оценку рисков на рабочих местах и разрабатывать соответствующие планы действий. Работодатели должны соблюдать нормативы по охране труда и обеспечивать необходимое оборудование и средств</w:t>
      </w:r>
      <w:r>
        <w:t>а защиты для своих сотрудников.</w:t>
      </w:r>
    </w:p>
    <w:p w:rsidR="00867DDE" w:rsidRDefault="00867DDE" w:rsidP="00867DDE">
      <w:r>
        <w:t xml:space="preserve">Важным аспектом является также обучение работников правилам безопасности и ознакомление с возможными опасностями и признаками тепловых и </w:t>
      </w:r>
      <w:r>
        <w:t>простудных</w:t>
      </w:r>
      <w:r>
        <w:t xml:space="preserve"> заболеваний. Работники должны уметь распознавать симптомы перегрева или переохлаждения и знать, как </w:t>
      </w:r>
      <w:r>
        <w:t>среагировать в таких ситуациях.</w:t>
      </w:r>
    </w:p>
    <w:p w:rsidR="00867DDE" w:rsidRDefault="00867DDE" w:rsidP="00867DDE">
      <w:r>
        <w:t>Охрана труда в условиях экстремальных температур – это задача, требующая комплексного подхода и сотрудничества между работниками и работодателями. Соблюдение правил безопасности и применение соответствующих мер предосторожности помогут снизить риски и обеспечить безопасные условия труда в любых климатических условиях.</w:t>
      </w:r>
    </w:p>
    <w:p w:rsidR="00867DDE" w:rsidRDefault="00867DDE" w:rsidP="00867DDE">
      <w:r>
        <w:t>Помимо описанных выше мер безопасности при экстремальных температурах, важно также учитывать специфические особенности работы в</w:t>
      </w:r>
      <w:r>
        <w:t xml:space="preserve"> разных климатических условиях.</w:t>
      </w:r>
    </w:p>
    <w:p w:rsidR="00867DDE" w:rsidRDefault="00867DDE" w:rsidP="00867DDE">
      <w:r>
        <w:t>В случае высоких температур и жары, работодатели должны обеспечивать доступ к тени и прохладным местам, где работники могут отдохнуть и охладиться. Также необходимо устанавливать системы вентиляции и кондиционирования воздуха в закрытых помещениях. Важно проводить регулярные медицинские осмотры для выявления рисковых групп среди работников и предоставлять</w:t>
      </w:r>
      <w:r>
        <w:t xml:space="preserve"> им дополнительные меры защиты.</w:t>
      </w:r>
    </w:p>
    <w:p w:rsidR="00867DDE" w:rsidRDefault="00867DDE" w:rsidP="00867DDE">
      <w:r>
        <w:t xml:space="preserve">При низких температурах и холоде, работники должны иметь возможность периодически разминаться и разогреваться. Разминка и физические упражнения помогают поддерживать тепло и кровообращение. При этом необходимо предусмотреть надежное и теплое обмундирование, включая </w:t>
      </w:r>
      <w:r>
        <w:t>теплую обувь, перчатки и шапки.</w:t>
      </w:r>
    </w:p>
    <w:p w:rsidR="00867DDE" w:rsidRDefault="00867DDE" w:rsidP="00867DDE">
      <w:r>
        <w:t>Профессиональные бригады и группы работников, выполняющих работу в экстремальных условиях, должны иметь установленные сигнальные системы связи с базой или центром управления, чтобы в случае необходимости они могли быстро запросить помощь или эвакуацию.</w:t>
      </w:r>
    </w:p>
    <w:p w:rsidR="00867DDE" w:rsidRDefault="00867DDE" w:rsidP="00867DDE">
      <w:r>
        <w:lastRenderedPageBreak/>
        <w:t>Контроль за состоянием работников и их адаптацией к климатическим условиям также является важным элементом охраны труда. Систематическое наблюдение и оценка физического состояния и здоровья работников могут помочь выявить ранние признаки перегрева или переохлаждени</w:t>
      </w:r>
      <w:r>
        <w:t>я.</w:t>
      </w:r>
    </w:p>
    <w:p w:rsidR="00867DDE" w:rsidRPr="00867DDE" w:rsidRDefault="00867DDE" w:rsidP="00867DDE">
      <w:r>
        <w:t>Все эти меры подразумевают активное внимание и ответственное отношение со стороны работодателей, организаций и органов по охране труда. Важно осознавать, что работа в экстремальных температурных условиях требует специфических мер безопасности, и их соблюдение не только обязанностью, но и залогом здоровья и благополучия работников.</w:t>
      </w:r>
      <w:bookmarkEnd w:id="0"/>
    </w:p>
    <w:sectPr w:rsidR="00867DDE" w:rsidRPr="0086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43"/>
    <w:rsid w:val="00061D43"/>
    <w:rsid w:val="008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D64"/>
  <w15:chartTrackingRefBased/>
  <w15:docId w15:val="{3B6084F7-06E5-49DB-9D85-4DC3B25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2023-12-11T14:34:00Z</dcterms:created>
  <dcterms:modified xsi:type="dcterms:W3CDTF">2023-12-11T14:37:00Z</dcterms:modified>
</cp:coreProperties>
</file>