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50" w:rsidRDefault="005776F6" w:rsidP="005776F6">
      <w:pPr>
        <w:pStyle w:val="1"/>
        <w:jc w:val="center"/>
      </w:pPr>
      <w:r w:rsidRPr="005776F6">
        <w:t>Охрана труда при работе с лазерным оборудованием</w:t>
      </w:r>
    </w:p>
    <w:p w:rsidR="005776F6" w:rsidRDefault="005776F6" w:rsidP="005776F6"/>
    <w:p w:rsidR="005776F6" w:rsidRDefault="005776F6" w:rsidP="005776F6">
      <w:bookmarkStart w:id="0" w:name="_GoBack"/>
      <w:r>
        <w:t>Охрана труда при работе с лазерным оборудованием имеет особое значение в современной индустрии и медицине, где лазеры используются для различных целей, таких как резка, сварка, маркировка, медицинская диагностика и лечение. Лазерное излучение имеет высокую энергию и может представлять опасность для здоровья работников, поэтому необходимы</w:t>
      </w:r>
      <w:r>
        <w:t xml:space="preserve"> специальные меры безопасности.</w:t>
      </w:r>
    </w:p>
    <w:p w:rsidR="005776F6" w:rsidRDefault="005776F6" w:rsidP="005776F6">
      <w:r>
        <w:t>Первым и наиболее важным аспектом охраны труда при работе с лазерами является оценка и классификация лазерного оборудования в соответствии с международными стандартами. Лазеры делятся на классы в зависимости от мощности и потенциальной опасности излучения. Классификация определяет необходимые меры безопаснос</w:t>
      </w:r>
      <w:r>
        <w:t>ти и требования к оборудованию.</w:t>
      </w:r>
    </w:p>
    <w:p w:rsidR="005776F6" w:rsidRDefault="005776F6" w:rsidP="005776F6">
      <w:r>
        <w:t>Для минимизации рисков при работе с лазерами необх</w:t>
      </w:r>
      <w:r>
        <w:t>одимо соблюдать следующие меры:</w:t>
      </w:r>
    </w:p>
    <w:p w:rsidR="005776F6" w:rsidRDefault="005776F6" w:rsidP="005776F6">
      <w:r>
        <w:t>1. Изоляция и блокировка: Рабочее место с лазерным оборудованием должно быть изолировано от посторонних лиц, и доступ к нему должен быть ограничен. Также необходимо предусмотреть средства блокировки, чтобы предотврат</w:t>
      </w:r>
      <w:r>
        <w:t>ить случайное включение лазера.</w:t>
      </w:r>
    </w:p>
    <w:p w:rsidR="005776F6" w:rsidRDefault="005776F6" w:rsidP="005776F6">
      <w:r>
        <w:t xml:space="preserve">2. Защитные средства: Работники, работающие с лазерами, должны быть оснащены соответствующими защитными средствами, такими как защитные очки или щитки, способные </w:t>
      </w:r>
      <w:r>
        <w:t>блокировать лазерное излучение.</w:t>
      </w:r>
    </w:p>
    <w:p w:rsidR="005776F6" w:rsidRDefault="005776F6" w:rsidP="005776F6">
      <w:r>
        <w:t>3. Обучение и обучение: Работники должны быть обучены правилам безопасности при работе с лазерами, а также уметь распознавать потенциальные опасности и действовать</w:t>
      </w:r>
      <w:r>
        <w:t xml:space="preserve"> в соответствии с инструкциями.</w:t>
      </w:r>
    </w:p>
    <w:p w:rsidR="005776F6" w:rsidRDefault="005776F6" w:rsidP="005776F6">
      <w:r>
        <w:t>4. Мониторинг и контроль: Регулярный мониторинг лазерного оборудования и проверка его работоспособности и соответствия стандартам являются не</w:t>
      </w:r>
      <w:r>
        <w:t>отъемлемой частью охраны труда.</w:t>
      </w:r>
    </w:p>
    <w:p w:rsidR="005776F6" w:rsidRDefault="005776F6" w:rsidP="005776F6">
      <w:r>
        <w:t>5. Медицинский контроль: При работе с высокомощными лазерами работники могут подвергаться риску заболеваний кожи и глаз. Поэтому важно проводить медицинский контроль и обследования для ранне</w:t>
      </w:r>
      <w:r>
        <w:t>го выявления возможных проблем.</w:t>
      </w:r>
    </w:p>
    <w:p w:rsidR="005776F6" w:rsidRDefault="005776F6" w:rsidP="005776F6">
      <w:r>
        <w:t>Охрана труда при работе с лазерным оборудованием требует серьезного подхода и строгого соблюдения стандартов безопасности. Это помогает не только предотвратить профессиональные заболевания и травмы, но и обеспечить эффективную и безопасную работу с лазерами в различных областях применения.</w:t>
      </w:r>
    </w:p>
    <w:p w:rsidR="005776F6" w:rsidRDefault="005776F6" w:rsidP="005776F6">
      <w:r>
        <w:t>Дополнительно следует учесть следующие важные аспекты охраны труда при р</w:t>
      </w:r>
      <w:r>
        <w:t>аботе с лазерным оборудованием:</w:t>
      </w:r>
    </w:p>
    <w:p w:rsidR="005776F6" w:rsidRDefault="005776F6" w:rsidP="005776F6">
      <w:r>
        <w:t xml:space="preserve">6. Разработка рабочих процедур: Необходимо разработать детальные рабочие процедуры, включая последовательность действий при работе с лазером, а также инструкции по экстренным ситуациям. Работники должны четко знать, как вести себя в случае аварии или </w:t>
      </w:r>
      <w:r>
        <w:t>возникновения опасных ситуаций.</w:t>
      </w:r>
    </w:p>
    <w:p w:rsidR="005776F6" w:rsidRDefault="005776F6" w:rsidP="005776F6">
      <w:r>
        <w:t>7. Контроль за рабочей средой: Помимо контроля над лазерным излучением, необходимо следить за рабочей средой, включая уровень освещенности, вентиляцию и другие параметры, чтобы обеспечить комфорт</w:t>
      </w:r>
      <w:r>
        <w:t>ные и безопасные условия труда.</w:t>
      </w:r>
    </w:p>
    <w:p w:rsidR="005776F6" w:rsidRDefault="005776F6" w:rsidP="005776F6">
      <w:r>
        <w:lastRenderedPageBreak/>
        <w:t>8. Регулярные проверки и аудиты: Регулярные проверки и аудиты лазерного оборудования, а также процедур охраны труда, помогут выявить потенциальные проблемы и допущенные ошибки, что позволит с</w:t>
      </w:r>
      <w:r>
        <w:t>воевременно внести коррективы.</w:t>
      </w:r>
    </w:p>
    <w:p w:rsidR="005776F6" w:rsidRDefault="005776F6" w:rsidP="005776F6">
      <w:r>
        <w:t>9. Обучение и обмен опытом: Работники должны регулярно проходить обучение и переобучение в области охраны труда при работе с лазерным оборудованием. Также важно собирать и анализировать опыт работы с лазерами, чтобы внедрять</w:t>
      </w:r>
      <w:r>
        <w:t xml:space="preserve"> улучшения и делиться знаниями.</w:t>
      </w:r>
    </w:p>
    <w:p w:rsidR="005776F6" w:rsidRDefault="005776F6" w:rsidP="005776F6">
      <w:r>
        <w:t>10. Соблюдение нормативов и стандартов: Все меры охраны труда при работе с лазерным оборудованием должны соответствовать международным и национ</w:t>
      </w:r>
      <w:r>
        <w:t>альным стандартам и нормативам.</w:t>
      </w:r>
    </w:p>
    <w:p w:rsidR="005776F6" w:rsidRPr="005776F6" w:rsidRDefault="005776F6" w:rsidP="005776F6">
      <w:r>
        <w:t>Охрана труда при работе с лазерным оборудованием требует внимания к каждой детали и сотрудничества всех участников процесса – работников, работодателей, инженеров и специалистов по охране труда. При строгом соблюдении всех мер безопасности можно обеспечить высокий уровень защиты работников и предотвратить возможные риски, связанные с лазерами.</w:t>
      </w:r>
      <w:bookmarkEnd w:id="0"/>
    </w:p>
    <w:sectPr w:rsidR="005776F6" w:rsidRPr="0057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50"/>
    <w:rsid w:val="005776F6"/>
    <w:rsid w:val="00A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743B"/>
  <w15:chartTrackingRefBased/>
  <w15:docId w15:val="{AAD3AEDF-ED07-4904-B61E-87C766EC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2023-12-12T10:56:00Z</dcterms:created>
  <dcterms:modified xsi:type="dcterms:W3CDTF">2023-12-12T10:57:00Z</dcterms:modified>
</cp:coreProperties>
</file>