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C6C" w:rsidRDefault="001C526C" w:rsidP="001C526C">
      <w:pPr>
        <w:pStyle w:val="1"/>
        <w:jc w:val="center"/>
      </w:pPr>
      <w:r w:rsidRPr="001C526C">
        <w:t>Оценка психологического климата на производстве и его влияние на безопасность труда</w:t>
      </w:r>
    </w:p>
    <w:p w:rsidR="001C526C" w:rsidRDefault="001C526C" w:rsidP="001C526C"/>
    <w:p w:rsidR="001C526C" w:rsidRDefault="001C526C" w:rsidP="001C526C">
      <w:bookmarkStart w:id="0" w:name="_GoBack"/>
      <w:r>
        <w:t>Оценка психологического климата на производстве и его влияние на безопасность труда являются важными аспектами в области охраны труда. Психологический климат определяется коллективным эмоциональным состоянием и взаимодействием работников в организации или на рабочем месте. Этот аспект влияет на мотивацию, эффе</w:t>
      </w:r>
      <w:r>
        <w:t>ктивность и безопасность труда.</w:t>
      </w:r>
    </w:p>
    <w:p w:rsidR="001C526C" w:rsidRDefault="001C526C" w:rsidP="001C526C">
      <w:r>
        <w:t xml:space="preserve">Положительный психологический климат способствует улучшению безопасности труда. Работники, которые чувствуют поддержку со стороны коллег и руководства, более вероятно будут соблюдать правила безопасности и участвовать в </w:t>
      </w:r>
      <w:proofErr w:type="spellStart"/>
      <w:r>
        <w:t>проактивных</w:t>
      </w:r>
      <w:proofErr w:type="spellEnd"/>
      <w:r>
        <w:t xml:space="preserve"> мерах по предотвращению несчастных случаев. Эмоциональное комфортное окружение способствует открытой коммуникации и обмену информац</w:t>
      </w:r>
      <w:r>
        <w:t>ией о потенциальных опасностях.</w:t>
      </w:r>
    </w:p>
    <w:p w:rsidR="001C526C" w:rsidRDefault="001C526C" w:rsidP="001C526C">
      <w:r>
        <w:t xml:space="preserve">С другой стороны, негативный психологический климат может повлиять на безопасность труда. Работники, подверженные стрессу, конфликтам или моральному давлению, могут быть менее склонны к соблюдению правил безопасности или могут игнорировать предупреждения и инструкции. Это может привести к увеличению риска несчастных случаев </w:t>
      </w:r>
      <w:r>
        <w:t>и профессиональных заболеваний.</w:t>
      </w:r>
    </w:p>
    <w:p w:rsidR="001C526C" w:rsidRDefault="001C526C" w:rsidP="001C526C">
      <w:r>
        <w:t>Для оценки психологического климата на производстве используются различные методы, такие как опросы, анкетирование и наблюдение. Работники могут выражать свои мнения и предложения по улучшению климата, что может помочь выявить проблемные области и принять соответствующ</w:t>
      </w:r>
      <w:r>
        <w:t>ие меры.</w:t>
      </w:r>
    </w:p>
    <w:p w:rsidR="001C526C" w:rsidRDefault="001C526C" w:rsidP="001C526C">
      <w:r>
        <w:t>Управление психологическим климатом на производстве является важной задачей для руководства организации. Создание поддерживающей и мотивирующей среды, где работники чувствуют себя уважаемыми и важными, способствует безопасности труда и улучшает общие результаты организации. Эффективная коммуникация, обучение навыкам управления стрессом и разрешению конфликтов, а также поддержка работников в трудных ситуациях - все это способствует улучшению психологического климата и, следовательно, безопасности т</w:t>
      </w:r>
      <w:r>
        <w:t>руда.</w:t>
      </w:r>
    </w:p>
    <w:p w:rsidR="001C526C" w:rsidRDefault="001C526C" w:rsidP="001C526C">
      <w:r>
        <w:t>Итак, психологический климат на производстве имеет прямое влияние на безопасность труда. Положительный климат способствует соблюдению правил безопасности и предотвращению несчастных случаев, в то время как негативный климат может увеличить риски. Поэтому управление и оценка психологического климата являются важными компонентами в области охраны труда и безопасности.</w:t>
      </w:r>
    </w:p>
    <w:p w:rsidR="001C526C" w:rsidRDefault="001C526C" w:rsidP="001C526C">
      <w:r>
        <w:t>Оценка психологического климата на производстве может вкл</w:t>
      </w:r>
      <w:r>
        <w:t>ючать в себя следующие аспекты:</w:t>
      </w:r>
    </w:p>
    <w:p w:rsidR="001C526C" w:rsidRDefault="001C526C" w:rsidP="001C526C">
      <w:r>
        <w:t>1. Уровень довольства работников: Определение того, насколько работники удовлетворены своей работой, коллегами, руководством и условиями труда. Высокий уровень довольства может свидетельствовать о положительном психологическом климате, в то время как низкий урове</w:t>
      </w:r>
      <w:r>
        <w:t>нь может указывать на проблемы.</w:t>
      </w:r>
    </w:p>
    <w:p w:rsidR="001C526C" w:rsidRDefault="001C526C" w:rsidP="001C526C">
      <w:r>
        <w:t xml:space="preserve">2. Уровень стресса и агрессии: Изучение уровня стресса, конфликтов и агрессивного поведения на рабочем месте. Высокий уровень стресса и конфликтов может негативно </w:t>
      </w:r>
      <w:r>
        <w:t>повлиять на безопасность труда.</w:t>
      </w:r>
    </w:p>
    <w:p w:rsidR="001C526C" w:rsidRDefault="001C526C" w:rsidP="001C526C">
      <w:r>
        <w:t>3. Открытость и коммуникация: Оценка насколько открыты и эффективны коммуникации в организации. Открытая и прозрачная коммуникация способствует обмену информацией о безопасности и решению проблем.</w:t>
      </w:r>
    </w:p>
    <w:p w:rsidR="001C526C" w:rsidRDefault="001C526C" w:rsidP="001C526C">
      <w:r>
        <w:lastRenderedPageBreak/>
        <w:t>4. Поддержка и сотрудничество: Исследование того, насколько работники поддерживают друг друга и работают в команде. Сотрудничество и взаимодействие между коллегами мог</w:t>
      </w:r>
      <w:r>
        <w:t>ут улучшить безопасность труда.</w:t>
      </w:r>
    </w:p>
    <w:p w:rsidR="001C526C" w:rsidRDefault="001C526C" w:rsidP="001C526C">
      <w:r>
        <w:t>5. Стремление к улучшению: Изучение насколько работники мотивированы улучшать условия труда и безопасность. Положительное стремление к улучшению может увеличить безопасность на рабо</w:t>
      </w:r>
      <w:r>
        <w:t>чем месте.</w:t>
      </w:r>
    </w:p>
    <w:p w:rsidR="001C526C" w:rsidRDefault="001C526C" w:rsidP="001C526C">
      <w:r>
        <w:t>Оценка психологического климата должна проводиться регулярно, так как условия и отношения на рабочем месте могут меняться со временем. После проведения оценки, необходимо разработать план действий для улучшения психологического климата и безопасности труда. Этот план может включать в себя обучение по управлению стрессом, конфликтному разрешению, коммуникационным навыкам и другим аспектам, которые способствуют улуч</w:t>
      </w:r>
      <w:r>
        <w:t>шению психологического климата.</w:t>
      </w:r>
    </w:p>
    <w:p w:rsidR="001C526C" w:rsidRPr="001C526C" w:rsidRDefault="001C526C" w:rsidP="001C526C">
      <w:r>
        <w:t>В заключение, психологический климат на производстве имеет значительное влияние на безопасность труда. Оценка и управление этим климатом являются важными шагами для обеспечения безопасных и здоровых условий труда. Работники, находящиеся в поддерживающей и позитивной среде, более мотивированы соблюдать правила безопасности и принимать активное участие в обеспечении безопасности на рабочем месте.</w:t>
      </w:r>
      <w:bookmarkEnd w:id="0"/>
    </w:p>
    <w:sectPr w:rsidR="001C526C" w:rsidRPr="001C5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C6C"/>
    <w:rsid w:val="001C526C"/>
    <w:rsid w:val="00ED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F240B"/>
  <w15:chartTrackingRefBased/>
  <w15:docId w15:val="{AD3A741F-20A1-4F7B-BBB2-A7DF7294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52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2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649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2023-12-12T17:15:00Z</dcterms:created>
  <dcterms:modified xsi:type="dcterms:W3CDTF">2023-12-12T17:16:00Z</dcterms:modified>
</cp:coreProperties>
</file>