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C8" w:rsidRDefault="002F2B9E" w:rsidP="002F2B9E">
      <w:pPr>
        <w:pStyle w:val="1"/>
        <w:jc w:val="center"/>
      </w:pPr>
      <w:r w:rsidRPr="002F2B9E">
        <w:t>Роль палеонтологии в современной науке</w:t>
      </w:r>
    </w:p>
    <w:p w:rsidR="002F2B9E" w:rsidRDefault="002F2B9E" w:rsidP="002F2B9E"/>
    <w:p w:rsidR="002F2B9E" w:rsidRDefault="002F2B9E" w:rsidP="002F2B9E">
      <w:bookmarkStart w:id="0" w:name="_GoBack"/>
      <w:r>
        <w:t>Палеонтология играет значительную роль в современной науке и имеет широкое прикладное значение. Эта дисциплина, занимающаяся изучением ископаемых останков живых организмов и их окружающей среды, предоставляет ценные данные о прошлых экосистемах, эволюции жизни на Земле и динамике изменений в природе. Вот несколько аспектов, которые подчеркивают важность пал</w:t>
      </w:r>
      <w:r>
        <w:t>еонтологии в современной науке:</w:t>
      </w:r>
    </w:p>
    <w:p w:rsidR="002F2B9E" w:rsidRDefault="002F2B9E" w:rsidP="002F2B9E">
      <w:r>
        <w:t>1. Реконструкция эволюции жизни: Палеонтология предоставляет уникальную возможность исследовать эволюцию организмов на протяжении миллионов лет. Ископаемые останки позволяют ученым отслеживать изменения в морфологии, биологии и поведении живых существ на р</w:t>
      </w:r>
      <w:r>
        <w:t>азных этапах истории Земли.</w:t>
      </w:r>
    </w:p>
    <w:p w:rsidR="002F2B9E" w:rsidRDefault="002F2B9E" w:rsidP="002F2B9E">
      <w:r>
        <w:t>2. Понимание климатических изменений: Изучение ископаемых растений, животных и окружающей среды помогает ученым понимать прошлые климатические изменения и их влияние на развитие жизни. Эти данные важны для более глубокого понимания текущих климатических проблем и про</w:t>
      </w:r>
      <w:r>
        <w:t>гнозирования будущих изменений.</w:t>
      </w:r>
    </w:p>
    <w:p w:rsidR="002F2B9E" w:rsidRDefault="002F2B9E" w:rsidP="002F2B9E">
      <w:r>
        <w:t xml:space="preserve">3. Исследование массовых вымираний: Палеонтология способствует исследованию массовых вымираний в истории Земли, таких как пермский и </w:t>
      </w:r>
      <w:proofErr w:type="spellStart"/>
      <w:r>
        <w:t>крейсский</w:t>
      </w:r>
      <w:proofErr w:type="spellEnd"/>
      <w:r>
        <w:t xml:space="preserve"> периоды. Эти события предоставляют уроки о возможных последствиях климатических и экологических изменений и помогают разрабатывать стратегии для сохранения биор</w:t>
      </w:r>
      <w:r>
        <w:t>азнообразия в современном мире.</w:t>
      </w:r>
    </w:p>
    <w:p w:rsidR="002F2B9E" w:rsidRDefault="002F2B9E" w:rsidP="002F2B9E">
      <w:r>
        <w:t xml:space="preserve">4. Поддержание биологического разнообразия: Знание об истории жизни на Земле помогает определить, какие виды могут быть более устойчивыми к изменениям среды и какие нуждаются в специальной защите. Это важно для сохранения биологического разнообразия </w:t>
      </w:r>
      <w:r>
        <w:t>и борьбы с исчезновением видов.</w:t>
      </w:r>
    </w:p>
    <w:p w:rsidR="002F2B9E" w:rsidRDefault="002F2B9E" w:rsidP="002F2B9E">
      <w:r>
        <w:t>5. Развитие исследовательских методов: Палеонтология стимулирует разработку новых методов исследования, включая технологии сканирования и реконструкции ископаемых, химический анализ остатков и молекулярные исследования. Эти методы расширяют наши возможнос</w:t>
      </w:r>
      <w:r>
        <w:t>ти в изучении древних останков.</w:t>
      </w:r>
    </w:p>
    <w:p w:rsidR="002F2B9E" w:rsidRDefault="002F2B9E" w:rsidP="002F2B9E">
      <w:r>
        <w:t>6. Образование и популяризация науки: Палеонтологические исследования и коллекции ископаемых в музеях способствуют образованию и популяризации науки среди общества. Они вдохновляют новое поколение ученых и вызывают интерес к пониманию нашей природной истории.</w:t>
      </w:r>
    </w:p>
    <w:p w:rsidR="002F2B9E" w:rsidRDefault="002F2B9E" w:rsidP="002F2B9E">
      <w:r>
        <w:t>Дополнительно стоит отметить, что палеонтология содействует развитию множества смежных областей науки. Например, она взаимодействует с геологией, археологией, биологией, генетикой, экологией и другими дисциплинами. Интеграция знаний из различных научных областей способствует созданию более полного и т</w:t>
      </w:r>
      <w:r>
        <w:t>очного представления о прошлом.</w:t>
      </w:r>
    </w:p>
    <w:p w:rsidR="002F2B9E" w:rsidRDefault="002F2B9E" w:rsidP="002F2B9E">
      <w:r>
        <w:t>Палеонтологические исследования также находят применение в нефтегазовой промышленности и геологическом поиске, помогая определять месторождения полезных ископаемых и прогнозировать их распределение. Кроме того, они играют важную роль в антропологии, раскрывая тайны про</w:t>
      </w:r>
      <w:r>
        <w:t>исхождения и эволюции человека.</w:t>
      </w:r>
    </w:p>
    <w:p w:rsidR="002F2B9E" w:rsidRDefault="002F2B9E" w:rsidP="002F2B9E">
      <w:r>
        <w:t xml:space="preserve">В сфере медицины и биотехнологии исследования ископаемых и древних микроорганизмов могут иметь практическое значение, например, при изучении </w:t>
      </w:r>
      <w:proofErr w:type="spellStart"/>
      <w:r>
        <w:t>антибиотикообразующих</w:t>
      </w:r>
      <w:proofErr w:type="spellEnd"/>
      <w:r>
        <w:t xml:space="preserve"> бактерий или анализе структуры белков.</w:t>
      </w:r>
    </w:p>
    <w:p w:rsidR="002F2B9E" w:rsidRDefault="002F2B9E" w:rsidP="002F2B9E">
      <w:r>
        <w:lastRenderedPageBreak/>
        <w:t>Таким образом, палеонтология является многогранной наукой, оказывающей влияние на различные аспекты современной науки и промышленности, а также имеющей значение для общества в целом. Ее исследования и открытия продолжают расширять наше знание о прошлом и будущем жизни на Земле, способствуя научному прогрессу и сохранению окружающей среды.</w:t>
      </w:r>
    </w:p>
    <w:p w:rsidR="002F2B9E" w:rsidRPr="002F2B9E" w:rsidRDefault="002F2B9E" w:rsidP="002F2B9E">
      <w:r>
        <w:t>В заключение, палеонтология является неотъемлемой частью современной науки, которая приносит ценные знания о прошлом для лучшего понимания настоящего и будущего нашей планеты. Ее влияние простирается на многие аспекты нашей жизни, от научных исследований до сохранения окружающей среды и образования общества.</w:t>
      </w:r>
      <w:bookmarkEnd w:id="0"/>
    </w:p>
    <w:sectPr w:rsidR="002F2B9E" w:rsidRPr="002F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C8"/>
    <w:rsid w:val="002F2B9E"/>
    <w:rsid w:val="00F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08C0"/>
  <w15:chartTrackingRefBased/>
  <w15:docId w15:val="{83B3005C-3904-41EB-BC39-253D4D61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2023-12-13T05:09:00Z</dcterms:created>
  <dcterms:modified xsi:type="dcterms:W3CDTF">2023-12-13T05:10:00Z</dcterms:modified>
</cp:coreProperties>
</file>