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9D" w:rsidRDefault="00DC6E49" w:rsidP="00DC6E49">
      <w:pPr>
        <w:pStyle w:val="1"/>
        <w:jc w:val="center"/>
      </w:pPr>
      <w:r w:rsidRPr="00DC6E49">
        <w:t>Ископаемые экосистемы</w:t>
      </w:r>
      <w:r>
        <w:t>:</w:t>
      </w:r>
      <w:r w:rsidRPr="00DC6E49">
        <w:t xml:space="preserve"> исследование древних сред обитания</w:t>
      </w:r>
    </w:p>
    <w:p w:rsidR="00DC6E49" w:rsidRDefault="00DC6E49" w:rsidP="00DC6E49"/>
    <w:p w:rsidR="00DC6E49" w:rsidRDefault="00DC6E49" w:rsidP="00DC6E49">
      <w:bookmarkStart w:id="0" w:name="_GoBack"/>
      <w:r>
        <w:t xml:space="preserve">Исследование ископаемых экосистем и древних сред обитания представляет собой одну из наиболее увлекательных и важных областей в палеонтологии. Оно позволяет нам буквально путешествовать во времени и проникнуть в давно исчезнувшие миры, раскрывая множество </w:t>
      </w:r>
      <w:r>
        <w:t>тайн и загадок прошлого.</w:t>
      </w:r>
    </w:p>
    <w:p w:rsidR="00DC6E49" w:rsidRDefault="00DC6E49" w:rsidP="00DC6E49">
      <w:r>
        <w:t>Основной целью исследования ископаемых экосистем является воссоздание структуры и функционирования древних сообществ организмов. Ученые стремятся понять, какие виды животных и растений сосуществовали в прошлом, какие экологические роли они выполняли, и какие взаимо</w:t>
      </w:r>
      <w:r>
        <w:t>действия среди них имели место.</w:t>
      </w:r>
    </w:p>
    <w:p w:rsidR="00DC6E49" w:rsidRDefault="00DC6E49" w:rsidP="00DC6E49">
      <w:r>
        <w:t>Исследование ископаемых экосистем включает в себя анализ окаменелых останков живых организмов, их ареалов распространения, остатков пищи и следов деятельности. Например, находки зубов и скелетов хищных динозавров могут дать представление о их роли как вершите</w:t>
      </w:r>
      <w:r>
        <w:t>лей пищи в древних экосистемах.</w:t>
      </w:r>
    </w:p>
    <w:p w:rsidR="00DC6E49" w:rsidRDefault="00DC6E49" w:rsidP="00DC6E49">
      <w:r>
        <w:t>Особый интерес представляют ископаемые экосистемы, сохранившиеся в особых условиях, таких как болота, озера, и морские донные отложения. В таких местах могут сохраниться останки растений и животных в очень хорошем состоянии, что позволяет проводит</w:t>
      </w:r>
      <w:r>
        <w:t>ь более подробные исследования.</w:t>
      </w:r>
    </w:p>
    <w:p w:rsidR="00DC6E49" w:rsidRDefault="00DC6E49" w:rsidP="00DC6E49">
      <w:r>
        <w:t>Изучение ископаемых экосистем также способствует пониманию эволюции жизни на Земле. Оно позволяет ученым выявлять изменения в составе видов и структуре экосистем в течение долгих периодов времени и анализировать, какие факторы, такие как климатические изменения или массовые вымирания, могли оказать</w:t>
      </w:r>
      <w:r>
        <w:t xml:space="preserve"> воздействие на развитие жизни.</w:t>
      </w:r>
    </w:p>
    <w:p w:rsidR="00DC6E49" w:rsidRDefault="00DC6E49" w:rsidP="00DC6E49">
      <w:r>
        <w:t>Современные технологии, такие как CT-сканирование и молекулярные анализы, дополняют классические методы палеонтологии и позволяют ученым получать более полную информацию о прошлых экосистемах.</w:t>
      </w:r>
    </w:p>
    <w:p w:rsidR="00DC6E49" w:rsidRPr="00DC6E49" w:rsidRDefault="00DC6E49" w:rsidP="00DC6E49">
      <w:r w:rsidRPr="00DC6E49">
        <w:t>Дополнительно следует отметить, что исследование ископаемых экосистем позволяет ученым учесть изменчивость климата и окружающей среды в прошлом. Путем анализа состава организмов и их распределения в ископаемых сообществах можно сделать выводы о климатических условиях того времени, влажности, температуре и даже сезонных изменениях. Эти данные могут быть важными для понимания климатических колебаний в истории планеты и их воздействия н</w:t>
      </w:r>
      <w:r>
        <w:t>а живые организмы.</w:t>
      </w:r>
    </w:p>
    <w:p w:rsidR="00DC6E49" w:rsidRPr="00DC6E49" w:rsidRDefault="00DC6E49" w:rsidP="00DC6E49">
      <w:r w:rsidRPr="00DC6E49">
        <w:t>Исследование ископаемых экосистем также имеет практическое значение. Например, анализ древних растительных остатков может дать представление о том, какие растения росли в прошлом и какие ресурсы были доступны для древних обитателей. Это может быть полезной информацией для изучения истории использования растительных ресурсов чел</w:t>
      </w:r>
      <w:r>
        <w:t>овеком и его предшественниками.</w:t>
      </w:r>
    </w:p>
    <w:p w:rsidR="00DC6E49" w:rsidRPr="00DC6E49" w:rsidRDefault="00DC6E49" w:rsidP="00DC6E49">
      <w:r w:rsidRPr="00DC6E49">
        <w:t xml:space="preserve">Кроме того, изучение ископаемых экосистем может помочь предсказать, какие виды живых организмов могут столкнуться с вызовами изменяющейся среды в будущем и какие виды могут быть более </w:t>
      </w:r>
      <w:r>
        <w:t>устойчивыми к таким изменениям.</w:t>
      </w:r>
    </w:p>
    <w:p w:rsidR="00DC6E49" w:rsidRPr="00DC6E49" w:rsidRDefault="00DC6E49" w:rsidP="00DC6E49">
      <w:r w:rsidRPr="00DC6E49">
        <w:t>Таким образом, исследование ископаемых экосистем и древних сред обитания оставляет науке множество возможностей для дополнительных открытий и понимания прошлого и будущего нашей планеты. Эта область палеонтологии продолжает оставаться ключевой в раскрывании загадок прошлого и их применении для более глубокого понимания природы и жизни на Земле.</w:t>
      </w:r>
    </w:p>
    <w:p w:rsidR="00DC6E49" w:rsidRPr="00DC6E49" w:rsidRDefault="00DC6E49" w:rsidP="00DC6E49">
      <w:r>
        <w:lastRenderedPageBreak/>
        <w:t>В заключение, исследование ископаемых экосистем и древних сред обитания является важной исследовательской областью палеонтологии. Оно позволяет нам более глубоко понять прошлое нашей планеты, разнообразие жизни и ее эволюцию, а также имеет практическое значение для оценки будущих изменений в экологических системах. Изучение ископаемых экосистем продолжает расширять наши знания о давно исчезнувших мирах и оставляет много неоткрытых горизонтов для будущих исследований.</w:t>
      </w:r>
      <w:bookmarkEnd w:id="0"/>
    </w:p>
    <w:sectPr w:rsidR="00DC6E49" w:rsidRPr="00DC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9D"/>
    <w:rsid w:val="002C319D"/>
    <w:rsid w:val="00D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0437"/>
  <w15:chartTrackingRefBased/>
  <w15:docId w15:val="{9E6ABE73-0854-475F-85DC-A151DF1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2023-12-13T05:17:00Z</dcterms:created>
  <dcterms:modified xsi:type="dcterms:W3CDTF">2023-12-13T05:19:00Z</dcterms:modified>
</cp:coreProperties>
</file>