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B0" w:rsidRDefault="001E7E3B" w:rsidP="001E7E3B">
      <w:pPr>
        <w:pStyle w:val="1"/>
        <w:jc w:val="center"/>
      </w:pPr>
      <w:proofErr w:type="spellStart"/>
      <w:r w:rsidRPr="001E7E3B">
        <w:t>Кватернерный</w:t>
      </w:r>
      <w:proofErr w:type="spellEnd"/>
      <w:r w:rsidRPr="001E7E3B">
        <w:t xml:space="preserve"> период</w:t>
      </w:r>
      <w:r>
        <w:t>:</w:t>
      </w:r>
      <w:r w:rsidRPr="001E7E3B">
        <w:t xml:space="preserve"> мамонты, шерстистые носороги и другие мегафауны</w:t>
      </w:r>
    </w:p>
    <w:p w:rsidR="001E7E3B" w:rsidRDefault="001E7E3B" w:rsidP="001E7E3B"/>
    <w:p w:rsidR="001E7E3B" w:rsidRDefault="001E7E3B" w:rsidP="001E7E3B">
      <w:bookmarkStart w:id="0" w:name="_GoBack"/>
      <w:proofErr w:type="spellStart"/>
      <w:r>
        <w:t>Кватернерный</w:t>
      </w:r>
      <w:proofErr w:type="spellEnd"/>
      <w:r>
        <w:t xml:space="preserve"> период, также известный как период четвертичного оледенения, охватывает временной интервал с примерно 2,6 миллионов лет назад до настоящего времени. Этот период характеризуется значительными климатическими изменениями и событиями, включая появление и вымирание множества видов, включая мегафауну, которая включала в себя таких знаменитых представителей, как мамонты, </w:t>
      </w:r>
      <w:r>
        <w:t>шершавые носороги и дикие кони.</w:t>
      </w:r>
    </w:p>
    <w:p w:rsidR="001E7E3B" w:rsidRDefault="001E7E3B" w:rsidP="001E7E3B">
      <w:r>
        <w:t>Одним</w:t>
      </w:r>
      <w:r>
        <w:t>,</w:t>
      </w:r>
      <w:r>
        <w:t xml:space="preserve"> </w:t>
      </w:r>
      <w:proofErr w:type="gramStart"/>
      <w:r>
        <w:t>из наиболее известных мегафауны</w:t>
      </w:r>
      <w:proofErr w:type="gramEnd"/>
      <w:r>
        <w:t xml:space="preserve"> периода являются мамонты. Эти крупные млекопитающие, родственные современным слонам, имели выдающиеся бивни и обитали на широких территориях Евразии и Северной Америки. Их ископаемые останки предоставляют ценную информацию о жизни в </w:t>
      </w:r>
      <w:proofErr w:type="spellStart"/>
      <w:r>
        <w:t>кватернерном</w:t>
      </w:r>
      <w:proofErr w:type="spellEnd"/>
      <w:r>
        <w:t xml:space="preserve"> периоде и помогли расширить </w:t>
      </w:r>
      <w:r>
        <w:t>наши знания об эволюции слонов.</w:t>
      </w:r>
    </w:p>
    <w:p w:rsidR="001E7E3B" w:rsidRDefault="001E7E3B" w:rsidP="001E7E3B">
      <w:r>
        <w:t>Еще одним интересным представителем мегафауны были шершавые носороги. Эти массивные млекопитающие обитали на территории Евразии и Северной Америки и имели характерную защитную броню из косматой шерсти и крупных пластинчатых покровов. Их ископаемые останки предоставили информацию о структуре и адаптациях этой мегафауны к</w:t>
      </w:r>
      <w:r>
        <w:t xml:space="preserve"> суровым условиям того времени.</w:t>
      </w:r>
    </w:p>
    <w:p w:rsidR="001E7E3B" w:rsidRDefault="001E7E3B" w:rsidP="001E7E3B">
      <w:proofErr w:type="spellStart"/>
      <w:r>
        <w:t>Кватернерный</w:t>
      </w:r>
      <w:proofErr w:type="spellEnd"/>
      <w:r>
        <w:t xml:space="preserve"> период также отличался наличием множества других интересных видов, таких как дикие кони, саблезубые кошки, гигантские олени и другие. Многие из них вымерли в конце периода, и их исчезновение связывается с различными факторами, включая климатические изменения и давление со стороны первобытных людей, в том числе </w:t>
      </w:r>
      <w:r>
        <w:t>охоты на мегафауну.</w:t>
      </w:r>
    </w:p>
    <w:p w:rsidR="001E7E3B" w:rsidRDefault="001E7E3B" w:rsidP="001E7E3B">
      <w:proofErr w:type="spellStart"/>
      <w:r>
        <w:t>Кватернерный</w:t>
      </w:r>
      <w:proofErr w:type="spellEnd"/>
      <w:r>
        <w:t xml:space="preserve"> период играет важную роль в палеонтологии, так как он предоставляет возможность изучать последствия климатических изменений и взаимодействие мегафауны с окружающей средой. Кроме того, исследования этого периода помогают лучше понять, какие факторы могли привести к вымиранию многих видов, включая мегафауну, и какие уроки можно извлечь для современной экологии и сохранения биологического разнообразия.</w:t>
      </w:r>
    </w:p>
    <w:p w:rsidR="001E7E3B" w:rsidRDefault="001E7E3B" w:rsidP="001E7E3B">
      <w:r>
        <w:t xml:space="preserve">Важной характеристикой </w:t>
      </w:r>
      <w:proofErr w:type="spellStart"/>
      <w:r>
        <w:t>кватернерного</w:t>
      </w:r>
      <w:proofErr w:type="spellEnd"/>
      <w:r>
        <w:t xml:space="preserve"> периода являются масштабные климатические колебания, включая последние ледниковые периоды и межледниковые интервалы. Эти периоды ледниковых оледенений оказали глубокое воздействие на экосистемы и мегафауну. Многие виды, такие как мамонты, были адаптированы к холодным условиям и имели длинные бивни для поис</w:t>
      </w:r>
      <w:r>
        <w:t>ка пищи под слоем снега и льда.</w:t>
      </w:r>
    </w:p>
    <w:p w:rsidR="001E7E3B" w:rsidRDefault="001E7E3B" w:rsidP="001E7E3B">
      <w:proofErr w:type="spellStart"/>
      <w:r>
        <w:t>Кватернерный</w:t>
      </w:r>
      <w:proofErr w:type="spellEnd"/>
      <w:r>
        <w:t xml:space="preserve"> период также сопровождался появлением ранних людей, ископаемые останки которых обнаруживаются в разных частях мира. Это период, когда человек начал развивать различные технологии и искусство, чтобы приспособиться к переменным условиям окружающей среды и охотит</w:t>
      </w:r>
      <w:r>
        <w:t>ься на мегафауну для выживания.</w:t>
      </w:r>
    </w:p>
    <w:p w:rsidR="001E7E3B" w:rsidRDefault="001E7E3B" w:rsidP="001E7E3B">
      <w:r>
        <w:t xml:space="preserve">Окончание </w:t>
      </w:r>
      <w:proofErr w:type="spellStart"/>
      <w:r>
        <w:t>кватернерного</w:t>
      </w:r>
      <w:proofErr w:type="spellEnd"/>
      <w:r>
        <w:t xml:space="preserve"> периода также связано с массовым вымиранием мегафауны, что является предметом активных исследований и дискуссий среди палеонтологов. Факторы, такие как изменение климата и действия первобытных люде</w:t>
      </w:r>
      <w:r>
        <w:t>й, играли роль в этом процессе.</w:t>
      </w:r>
    </w:p>
    <w:p w:rsidR="001E7E3B" w:rsidRPr="001E7E3B" w:rsidRDefault="001E7E3B" w:rsidP="001E7E3B">
      <w:r>
        <w:t xml:space="preserve">В современной палеонтологии изучение мегафауны и климатических изменений </w:t>
      </w:r>
      <w:proofErr w:type="spellStart"/>
      <w:r>
        <w:t>кватернерного</w:t>
      </w:r>
      <w:proofErr w:type="spellEnd"/>
      <w:r>
        <w:t xml:space="preserve"> периода помогает нам лучше понять взаимосвязь между живой природой и окружающей средой и применить полученные знания к более глубокому пониманию наших собственных экологических вызовов.</w:t>
      </w:r>
      <w:bookmarkEnd w:id="0"/>
    </w:p>
    <w:sectPr w:rsidR="001E7E3B" w:rsidRPr="001E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B0"/>
    <w:rsid w:val="001E7E3B"/>
    <w:rsid w:val="00F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A4B2"/>
  <w15:chartTrackingRefBased/>
  <w15:docId w15:val="{CF2B8602-FB2B-45CF-B8CF-78722E5F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2023-12-13T12:30:00Z</dcterms:created>
  <dcterms:modified xsi:type="dcterms:W3CDTF">2023-12-13T12:31:00Z</dcterms:modified>
</cp:coreProperties>
</file>