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29" w:rsidRDefault="000E499B" w:rsidP="000E499B">
      <w:pPr>
        <w:pStyle w:val="1"/>
        <w:jc w:val="center"/>
      </w:pPr>
      <w:r w:rsidRPr="000E499B">
        <w:t>Окаменелости и геологический временной масштаб</w:t>
      </w:r>
    </w:p>
    <w:p w:rsidR="000E499B" w:rsidRDefault="000E499B" w:rsidP="000E499B"/>
    <w:p w:rsidR="000E499B" w:rsidRDefault="000E499B" w:rsidP="000E499B">
      <w:bookmarkStart w:id="0" w:name="_GoBack"/>
      <w:r>
        <w:t xml:space="preserve">Палеонтология, как наука, занимается изучением ископаемых останков живых организмов и их следов, которые остались в горных породах Земли. Эти </w:t>
      </w:r>
      <w:proofErr w:type="spellStart"/>
      <w:r>
        <w:t>ископаемости</w:t>
      </w:r>
      <w:proofErr w:type="spellEnd"/>
      <w:r>
        <w:t>, или окаменелости, являются ключевыми свидетельствами биологической и геологической истории нашей планеты. Однако для правильного понимания и интерпретации окаменелостей необходимо учитывать г</w:t>
      </w:r>
      <w:r>
        <w:t>еологический временной масштаб.</w:t>
      </w:r>
    </w:p>
    <w:p w:rsidR="000E499B" w:rsidRDefault="000E499B" w:rsidP="000E499B">
      <w:r>
        <w:t>Геологическое время делится на несколько больших периодов и эр, начиная с древнейших времен и заканчивая современным периодом. Эти временные интервалы определены на основе различных геологических событий и изменений в природной среде, таких как массовые вымирания, изменения климат</w:t>
      </w:r>
      <w:r>
        <w:t>а, геологические процессы и др.</w:t>
      </w:r>
    </w:p>
    <w:p w:rsidR="000E499B" w:rsidRDefault="000E499B" w:rsidP="000E499B">
      <w:r>
        <w:t>Палеонтологи работают с окаменелостями, которые принадлежат разным периодам геологической истории. Например, динозавры, жившие около 65 миллионов лет назад, принадлежат мезозойской эре, в то время как мамонты, вымершие около 10 000 лет назад, при</w:t>
      </w:r>
      <w:r>
        <w:t xml:space="preserve">надлежат </w:t>
      </w:r>
      <w:proofErr w:type="spellStart"/>
      <w:r>
        <w:t>кватернерному</w:t>
      </w:r>
      <w:proofErr w:type="spellEnd"/>
      <w:r>
        <w:t xml:space="preserve"> периоду.</w:t>
      </w:r>
    </w:p>
    <w:p w:rsidR="000E499B" w:rsidRDefault="000E499B" w:rsidP="000E499B">
      <w:r>
        <w:t>Для точного определения возраста окаменелостей палеонтологи используют методы абсолютной и относительной датировки. Абсолютная датировка включает в себя радиоуглеродное и радиометрическое датирование, что позволяет определить точный возраст окаменелости в годах. Относительная датировка основана на стратиграфических методах, таких как биостратиграфия, где положение окаменелости в горных слоях указывает на её относительный возраст отн</w:t>
      </w:r>
      <w:r>
        <w:t>осительно других окаменелостей.</w:t>
      </w:r>
    </w:p>
    <w:p w:rsidR="000E499B" w:rsidRDefault="000E499B" w:rsidP="000E499B">
      <w:r>
        <w:t>Изучение окаменелостей и их временных рамок позволяет палеонтологам строить древние экосистемы и восстанавливать историю развития жизни на Земле. Эта информация также имеет важное значение для изучения эволюции организмов и влияния геологических и климатических изменений на биологическую разнообразность нашей планеты. Таким образом, геологический временной масштаб является неотъемлемой частью палеонтологии и помогает нам понять, как жизнь развивалась и приспосабливалась к изменяющейся среде на протяжении миллионов лет.</w:t>
      </w:r>
    </w:p>
    <w:p w:rsidR="000E499B" w:rsidRDefault="000E499B" w:rsidP="000E499B">
      <w:r>
        <w:t>Кроме того, геологический временной масштаб играет ключевую роль в изучении массовых вымираний, которые происходили в истории Земли. Палеонтологи обнаружили, что на протяжении миллионов лет происходили периодические массовые вымирания видов, когда множество организмов исчезали с лица Земли. Исследование этих вымираний и их временных интервалов помогает лучше понять прич</w:t>
      </w:r>
      <w:r>
        <w:t>ины и последствия этих событий.</w:t>
      </w:r>
    </w:p>
    <w:p w:rsidR="000E499B" w:rsidRDefault="000E499B" w:rsidP="000E499B">
      <w:r>
        <w:t>Другим важным аспектом изучения геологического времени является его связь с изменениями климата. Палеонтологи и геологи сотрудничают, чтобы выявить связи между климатическими изменениями и эволюцией жизни. Исследование архивов геологической и климатической истории помогает понять, какие климатические факторы могли оказывать влияние на формирован</w:t>
      </w:r>
      <w:r>
        <w:t>ие и вымирание различных видов.</w:t>
      </w:r>
    </w:p>
    <w:p w:rsidR="000E499B" w:rsidRPr="000E499B" w:rsidRDefault="000E499B" w:rsidP="000E499B">
      <w:r>
        <w:t>В заключение, геологический временной масштаб является основополагающим аспектом палеонтологии. Он позволяет ученым систематизировать и классифицировать окаменелости, а также разрабатывать теории об эволюции жизни и её взаимосвязи с геологическими и климатическими изменениями. Понимание глубокой истории нашей планеты и её живых организмов невозможно без учета геологического времени, и палеонтология остается важной наукой для раскрытия этой истории.</w:t>
      </w:r>
      <w:bookmarkEnd w:id="0"/>
    </w:p>
    <w:sectPr w:rsidR="000E499B" w:rsidRPr="000E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29"/>
    <w:rsid w:val="000E499B"/>
    <w:rsid w:val="009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8293"/>
  <w15:chartTrackingRefBased/>
  <w15:docId w15:val="{752B9100-EBA3-40E1-95C5-F16ABDEF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9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2023-12-13T12:45:00Z</dcterms:created>
  <dcterms:modified xsi:type="dcterms:W3CDTF">2023-12-13T12:47:00Z</dcterms:modified>
</cp:coreProperties>
</file>