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9F" w:rsidRDefault="00A02AFE" w:rsidP="00A02AFE">
      <w:pPr>
        <w:pStyle w:val="1"/>
        <w:jc w:val="center"/>
      </w:pPr>
      <w:r w:rsidRPr="00A02AFE">
        <w:t>Эволюция плодов и семян в растительном мире</w:t>
      </w:r>
    </w:p>
    <w:p w:rsidR="00A02AFE" w:rsidRDefault="00A02AFE" w:rsidP="00A02AFE"/>
    <w:p w:rsidR="00A02AFE" w:rsidRDefault="00A02AFE" w:rsidP="00A02AFE">
      <w:bookmarkStart w:id="0" w:name="_GoBack"/>
      <w:r>
        <w:t>Эволюция плодов и семян в растительном мире представляет собой увлекательную тему для исследования в области палеонтологии. Плоды и семена являются важными адаптациями растений, позволяющими им размножаться и распространяться в окружающей среде. Изучение их эволюции позволяет нам лучше понять, какие изменения происходили в растительном ми</w:t>
      </w:r>
      <w:r>
        <w:t>ре на протяжении миллионов лет.</w:t>
      </w:r>
    </w:p>
    <w:p w:rsidR="00A02AFE" w:rsidRDefault="00A02AFE" w:rsidP="00A02AFE">
      <w:r>
        <w:t xml:space="preserve">Палеонтологи обнаруживают и исследуют ископаемые остатки древних растений, включая плоды и семена, в различных геологических слоях. Эти </w:t>
      </w:r>
      <w:proofErr w:type="spellStart"/>
      <w:r>
        <w:t>ископаемости</w:t>
      </w:r>
      <w:proofErr w:type="spellEnd"/>
      <w:r>
        <w:t xml:space="preserve"> датируются разными периодами и предоставляют ценную информацию о том, какие виды растений существовали в прошлом и какие адаптации они разви</w:t>
      </w:r>
      <w:r>
        <w:t>вали для успешного размножения.</w:t>
      </w:r>
    </w:p>
    <w:p w:rsidR="00A02AFE" w:rsidRDefault="00A02AFE" w:rsidP="00A02AFE">
      <w:r>
        <w:t xml:space="preserve">Одним из важных моментов в эволюции плодов и семян было развитие цветковых растений, или </w:t>
      </w:r>
      <w:proofErr w:type="spellStart"/>
      <w:r>
        <w:t>ангиосперм</w:t>
      </w:r>
      <w:proofErr w:type="spellEnd"/>
      <w:r>
        <w:t xml:space="preserve">. Эти растения, в отличие от древних </w:t>
      </w:r>
      <w:proofErr w:type="spellStart"/>
      <w:r>
        <w:t>гимносперм</w:t>
      </w:r>
      <w:proofErr w:type="spellEnd"/>
      <w:r>
        <w:t xml:space="preserve">, производят цветы и обладают более сложной системой опыления и оплодотворения. Эта эволюционная адаптация позволила </w:t>
      </w:r>
      <w:proofErr w:type="spellStart"/>
      <w:r>
        <w:t>ангиоспермам</w:t>
      </w:r>
      <w:proofErr w:type="spellEnd"/>
      <w:r>
        <w:t xml:space="preserve"> более успешно конкурировать за опыление и распрос</w:t>
      </w:r>
      <w:r>
        <w:t>транение среди других растений.</w:t>
      </w:r>
    </w:p>
    <w:p w:rsidR="00A02AFE" w:rsidRDefault="00A02AFE" w:rsidP="00A02AFE">
      <w:r>
        <w:t>Палеонтологические исследования также позволяют ученым изучать разнообразие форм и размеров плодов и семян в прошлом. Изменения в морфологии этих структур отражают адаптации к различным экологическим условиям и взаимодействиям с животными, которые с</w:t>
      </w:r>
      <w:r>
        <w:t>лужат распространителями семян.</w:t>
      </w:r>
    </w:p>
    <w:p w:rsidR="00A02AFE" w:rsidRDefault="00A02AFE" w:rsidP="00A02AFE">
      <w:r>
        <w:t>Кроме того, палеонтология помогает нам понять, какие виды животных сотрудничали с растениями в прошлом. Например, некоторые ископаемые семена имеют следы жевания, что указывает на взаимодействие с древними животными и их роль в распространении растений.</w:t>
      </w:r>
    </w:p>
    <w:p w:rsidR="00A02AFE" w:rsidRDefault="00A02AFE" w:rsidP="00A02AFE">
      <w:r>
        <w:t>Эволюция плодов и семян также имеет важное практическое значение для сельского хозяйства и селекции растений. Понимание прошлых изменений в структуре и свойствах плодов и семян может помочь современным селекционерам улучшить сорта сельскохозяйственных культур и разработать более продуктивные и адаптированные к</w:t>
      </w:r>
      <w:r>
        <w:t xml:space="preserve"> условиям выращивания растения.</w:t>
      </w:r>
    </w:p>
    <w:p w:rsidR="00A02AFE" w:rsidRDefault="00A02AFE" w:rsidP="00A02AFE">
      <w:r>
        <w:t>Палеонтологические исследования также позволяют ученым изучать влияние изменений климата и среды на эволюцию растений и их адаптации к новым условиям. Это может быть полезным для прогнозирования влияния современных изменений климата на растительный мир и разработки стратегий по устойчивому использованию пр</w:t>
      </w:r>
      <w:r>
        <w:t>иродных ресурсов.</w:t>
      </w:r>
    </w:p>
    <w:p w:rsidR="00A02AFE" w:rsidRDefault="00A02AFE" w:rsidP="00A02AFE">
      <w:r>
        <w:t>Важно отметить, что палеонтология растений включает в себя не только изучение физических останков, но и анализ молекулярных данных, таких как ДНК и белки. Это позволяет ученым реконструировать генетические изменения, произошедшие в процессе эволюции растений, и исследовать молекулярные механизмы,</w:t>
      </w:r>
      <w:r>
        <w:t xml:space="preserve"> лежащие в основе их адаптаций.</w:t>
      </w:r>
    </w:p>
    <w:p w:rsidR="00A02AFE" w:rsidRDefault="00A02AFE" w:rsidP="00A02AFE">
      <w:r>
        <w:t>Таким образом, палеонтология растений и изучение эволюции плодов и семян не только расширяют наши знания о прошлом растительного мира, но и имеют важное значение для современной науки, сельского хозяйства и охраны природы. Эти исследования позволяют нам более глубоко понять процессы эволюции и адаптации растений, а также использовать это знание в практических целях для благополучия человечества и сохранения биоразнообразия.</w:t>
      </w:r>
    </w:p>
    <w:p w:rsidR="00A02AFE" w:rsidRPr="00A02AFE" w:rsidRDefault="00A02AFE" w:rsidP="00A02AFE">
      <w:r>
        <w:t xml:space="preserve">В заключение, изучение эволюции плодов и семян в растительном мире приносит важные знания о разнообразии жизни на Земле и её изменениях на протяжении времени. Палеонтологические находки позволяют нам реконструировать историю растительного мира и понять, как растения </w:t>
      </w:r>
      <w:r>
        <w:lastRenderedPageBreak/>
        <w:t>развивали адаптации для выживания и размножения. Это знание имеет важное значение для понимания современных экологических процессов и сохранения природного разнообразия.</w:t>
      </w:r>
      <w:bookmarkEnd w:id="0"/>
    </w:p>
    <w:sectPr w:rsidR="00A02AFE" w:rsidRPr="00A0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F"/>
    <w:rsid w:val="00A02AFE"/>
    <w:rsid w:val="00A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8189"/>
  <w15:chartTrackingRefBased/>
  <w15:docId w15:val="{39691984-35E1-44F7-84A2-A0D451C7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2023-12-13T13:20:00Z</dcterms:created>
  <dcterms:modified xsi:type="dcterms:W3CDTF">2023-12-13T13:21:00Z</dcterms:modified>
</cp:coreProperties>
</file>