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0B1" w:rsidRDefault="00354D11" w:rsidP="00354D11">
      <w:pPr>
        <w:pStyle w:val="1"/>
        <w:jc w:val="center"/>
      </w:pPr>
      <w:r w:rsidRPr="00354D11">
        <w:t>Паразиты как индикаторы экологических изменений</w:t>
      </w:r>
    </w:p>
    <w:p w:rsidR="00354D11" w:rsidRDefault="00354D11" w:rsidP="00354D11"/>
    <w:p w:rsidR="00354D11" w:rsidRDefault="00354D11" w:rsidP="00354D11">
      <w:bookmarkStart w:id="0" w:name="_GoBack"/>
      <w:r>
        <w:t xml:space="preserve">Паразиты являются важными индикаторами экологических изменений и состояния окружающей среды. Их роль как биологических маркеров нарушений экосистем помогает ученым и экологам </w:t>
      </w:r>
      <w:proofErr w:type="spellStart"/>
      <w:r>
        <w:t>мониторить</w:t>
      </w:r>
      <w:proofErr w:type="spellEnd"/>
      <w:r>
        <w:t xml:space="preserve"> и оценивать состояние природных биоценозов и здоровье живых организмов. В данном реферате рассмотрим, как паразиты служат индикаторами экологических изменений и </w:t>
      </w:r>
      <w:proofErr w:type="gramStart"/>
      <w:r>
        <w:t>какие преимущества это</w:t>
      </w:r>
      <w:proofErr w:type="gramEnd"/>
      <w:r>
        <w:t xml:space="preserve"> может предоставить для научных исследов</w:t>
      </w:r>
      <w:r>
        <w:t>аний и охраны окружающей среды.</w:t>
      </w:r>
    </w:p>
    <w:p w:rsidR="00354D11" w:rsidRDefault="00354D11" w:rsidP="00354D11">
      <w:r>
        <w:t>Паразиты могут отражать состояние экосистемы и здоровье популяций хозяев. Изменения в плотности и разнообразии паразитов могут свидетельствовать о изменениях в биоразнообразии и структуре популяций хозяев. Например, увеличение числа паразитов в определенном биотопе может указывать на нарушения в экосистеме, такие как загрязнение воды или потерю биоразнообразия. Поэтому мониторинг паразитов может быть полезным инструментом для оценки эко</w:t>
      </w:r>
      <w:r>
        <w:t>логического состояния регионов.</w:t>
      </w:r>
    </w:p>
    <w:p w:rsidR="00354D11" w:rsidRDefault="00354D11" w:rsidP="00354D11">
      <w:r>
        <w:t>Паразиты также могут отражать воздействие антропогенных факторов на окружающую среду. Изменения в среде, вызванные человеческой деятельностью, такие как вырубка лесов, загрязнение воды и воздуха, могут влиять на популяции паразитов и их векторов. Например, увеличение загрязнения воды может способствовать размножению паразитических червей и водных насекомых, что в конечном итоге повлияет на здоровье</w:t>
      </w:r>
      <w:r>
        <w:t xml:space="preserve"> водных экосистем и их жителей.</w:t>
      </w:r>
    </w:p>
    <w:p w:rsidR="00354D11" w:rsidRDefault="00354D11" w:rsidP="00354D11">
      <w:r>
        <w:t>Исследования паразитов также позволяют выявлять экологические изменения на ранних стадиях, до того</w:t>
      </w:r>
      <w:r>
        <w:t>,</w:t>
      </w:r>
      <w:r>
        <w:t xml:space="preserve"> как они становятся видимыми для невооруженного глаза. Паразиты могут реагировать на изменения в окружающей среде быстрее, чем сами хозяева, и поэтому могут служить своего рода "бароме</w:t>
      </w:r>
      <w:r>
        <w:t>тром" экологического состояния.</w:t>
      </w:r>
    </w:p>
    <w:p w:rsidR="00354D11" w:rsidRDefault="00354D11" w:rsidP="00354D11">
      <w:r>
        <w:t>Кроме того, изучение паразитов и их взаимодействия с хозяевами может предоставить важные сведения о биологических процессах и циклах в природе. Это знание может быть полезным для разработки стратегий сохранения биоразнообразия и охраны уязвимых видов.</w:t>
      </w:r>
    </w:p>
    <w:p w:rsidR="00354D11" w:rsidRDefault="00354D11" w:rsidP="00354D11">
      <w:r>
        <w:t>Дополнительно стоит отметить, что паразиты могут быть чувствительными к изменениям в окружающей среде и долгосрочным накоплением токсинов в биотопах. Таким образом, они могут служить индикаторами экологической устойчивости или уязвимости конкретных регионов. Если популяции паразитов подвергаются стрессовым воздействиям, это может сказаться на их распространении и численности, что в свою очередь отражает нарушения в эк</w:t>
      </w:r>
      <w:r>
        <w:t>осистеме.</w:t>
      </w:r>
    </w:p>
    <w:p w:rsidR="00354D11" w:rsidRDefault="00354D11" w:rsidP="00354D11">
      <w:r>
        <w:t>Исследования в области паразитологии могут также способствовать выявлению новых видов или векторов, которые могли появиться в регионах в результате изменения климата или миграции. Это важно для адаптации стратегий охраны окружающей среды и принятия мер по предотвращению распростра</w:t>
      </w:r>
      <w:r>
        <w:t>нения паразитарных заболеваний.</w:t>
      </w:r>
    </w:p>
    <w:p w:rsidR="00354D11" w:rsidRDefault="00354D11" w:rsidP="00354D11">
      <w:r>
        <w:t>Таким образом, паразиты как индикаторы экологических изменений предоставляют ценную информацию о состоянии природных биоценозов и их реакции на давление человеческой деятельности и изменения в природной среде. Их роль в мониторинге и исследованиях окружающей среды несомненно важна и помогает сохранить биоразнообразие и устойчивость экосистем для будущих поколений.</w:t>
      </w:r>
    </w:p>
    <w:p w:rsidR="00354D11" w:rsidRPr="00354D11" w:rsidRDefault="00354D11" w:rsidP="00354D11">
      <w:r>
        <w:t xml:space="preserve">В заключение, паразиты играют важную роль как индикаторы экологических изменений. Их изучение и мониторинг способствуют более глубокому пониманию состояния окружающей среды, а также помогают выявлять потенциальные проблемы и риски для природы и человечества. </w:t>
      </w:r>
      <w:r>
        <w:lastRenderedPageBreak/>
        <w:t>Исследования в этой области имеют важное значение для экологической науки и позволяют разрабатывать эффективные меры для сохранения окружающей среды.</w:t>
      </w:r>
      <w:bookmarkEnd w:id="0"/>
    </w:p>
    <w:sectPr w:rsidR="00354D11" w:rsidRPr="00354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0B1"/>
    <w:rsid w:val="00354D11"/>
    <w:rsid w:val="0075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4BAB4"/>
  <w15:chartTrackingRefBased/>
  <w15:docId w15:val="{FFE108DE-DD20-49AE-A12F-B03EFF14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4D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D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519</Words>
  <Characters>2963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2023-12-13T16:53:00Z</dcterms:created>
  <dcterms:modified xsi:type="dcterms:W3CDTF">2023-12-13T16:56:00Z</dcterms:modified>
</cp:coreProperties>
</file>