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8D" w:rsidRDefault="00873EEF" w:rsidP="00873EEF">
      <w:pPr>
        <w:pStyle w:val="1"/>
        <w:jc w:val="center"/>
      </w:pPr>
      <w:r w:rsidRPr="00873EEF">
        <w:t>Иммунитет к паразитам у разных видов</w:t>
      </w:r>
    </w:p>
    <w:p w:rsidR="00873EEF" w:rsidRDefault="00873EEF" w:rsidP="00873EEF"/>
    <w:p w:rsidR="00873EEF" w:rsidRDefault="00873EEF" w:rsidP="00873EEF">
      <w:bookmarkStart w:id="0" w:name="_GoBack"/>
      <w:r>
        <w:t>Иммунитет к паразитам представляет собой важный аспект защиты организма от инфекций. Он развивается в ответ на воздействие паразитов и может отличаться у</w:t>
      </w:r>
      <w:r>
        <w:t xml:space="preserve"> разных видов живых организмов.</w:t>
      </w:r>
    </w:p>
    <w:p w:rsidR="00873EEF" w:rsidRDefault="00873EEF" w:rsidP="00873EEF">
      <w:r>
        <w:t>У различных видов иммунитет к паразитам может быть уникальным, определяясь их физиологическими и генетическими особенностями. Например, у позвоночных животных, таких как млекопитающие и птицы, иммунитет включает в себя специфические антитела, циркулирующие в крови и обнаруживающие и уничтожающие паразитов. Этот вид иммунитета часто основан на адаптивных механизмах, что позволяет организмам развивать защиту про</w:t>
      </w:r>
      <w:r>
        <w:t>тив конкретных видов паразитов.</w:t>
      </w:r>
    </w:p>
    <w:p w:rsidR="00873EEF" w:rsidRDefault="00873EEF" w:rsidP="00873EEF">
      <w:r>
        <w:t>У беспозвоночных, таких как насекомые и моллюски, механизмы иммунитета могут быть менее специфичными и включать в себя факторы, такие как фагоцитоз (поглощение чужеродных частиц клетками) и негенетическую передачу иммунитета от родителей к потомству. Например, некоторые насекомые могут передавать антимикробные белки своим потомкам, обеспечивая им</w:t>
      </w:r>
      <w:r>
        <w:t xml:space="preserve"> начальную защиту от паразитов.</w:t>
      </w:r>
    </w:p>
    <w:p w:rsidR="00873EEF" w:rsidRDefault="00873EEF" w:rsidP="00873EEF">
      <w:r>
        <w:t>У растений, которые также подвержены паразитарным инфекциям, иммунитет может выражаться в форме химических реакций и образования специальных молекул, таких как фитохимические соединения. Эти молекулы могут предотвращать заражение ил</w:t>
      </w:r>
      <w:r>
        <w:t>и замедлять развитие паразитов.</w:t>
      </w:r>
    </w:p>
    <w:p w:rsidR="00873EEF" w:rsidRDefault="00873EEF" w:rsidP="00873EEF">
      <w:r>
        <w:t xml:space="preserve">Важно отметить, что иммунитет к паразитам </w:t>
      </w:r>
      <w:proofErr w:type="gramStart"/>
      <w:r>
        <w:t>может быть</w:t>
      </w:r>
      <w:proofErr w:type="gramEnd"/>
      <w:r>
        <w:t xml:space="preserve"> как врожденным, так и приобретенным. Врожденный иммунитет является первичной защитой, которая активируется немедленно после воздействия паразитов. Приобретенный иммунитет развивается после контакта с паразитами и может предоставлять более специ</w:t>
      </w:r>
      <w:r>
        <w:t>фическую и долгосрочную защиту.</w:t>
      </w:r>
    </w:p>
    <w:p w:rsidR="00873EEF" w:rsidRDefault="00873EEF" w:rsidP="00873EEF">
      <w:r>
        <w:t>Иммунитет к паразитам имеет эволюционные адаптации и может различаться даже внутри одного вида в зависимости от географического распространения и экологических условий. Этот разнообразный спектр иммунитета является результатом давней эволюции и способствует выживанию и разнообразию живых организмов в мире, населенном паразитами и патогенами.</w:t>
      </w:r>
    </w:p>
    <w:p w:rsidR="00873EEF" w:rsidRDefault="00873EEF" w:rsidP="00873EEF">
      <w:r>
        <w:t xml:space="preserve">Иммунитет к паразитам также может различаться в зависимости от типа паразита. Например, некоторые виды иммунитета могут быть более эффективными против внутриклеточных паразитов, таких как вирусы и бактерии, в то время как другие механизмы иммунитета лучше справляются с </w:t>
      </w:r>
      <w:proofErr w:type="spellStart"/>
      <w:r>
        <w:t>экстраклеточными</w:t>
      </w:r>
      <w:proofErr w:type="spellEnd"/>
      <w:r>
        <w:t xml:space="preserve"> паразитами, </w:t>
      </w:r>
      <w:r>
        <w:t>включая гельминты и простейших.</w:t>
      </w:r>
    </w:p>
    <w:p w:rsidR="00873EEF" w:rsidRDefault="00873EEF" w:rsidP="00873EEF">
      <w:r>
        <w:t>Важной особенностью иммунитета к паразитам является его пластичность и способность к адаптации. Популяции живых организмов могут развивать новые механизмы иммунитета в ответ на изменяющиеся условия и новые виды паразитов. Это происходит благодаря процессам естественного отбора и мутации в генах</w:t>
      </w:r>
      <w:r>
        <w:t>, связанных с иммунным ответом.</w:t>
      </w:r>
    </w:p>
    <w:p w:rsidR="00873EEF" w:rsidRDefault="00873EEF" w:rsidP="00873EEF">
      <w:r>
        <w:t>Иммунитет к паразитам играет важную роль в сбалансированности биологических сообществ и эволюции видов. Он также может быть использован в медицинской практике и сельском хозяйстве для борьбы с паразитарными инфекциями. Вакцины и лекарства, разработанные на основе знаний о иммунитете, помогают предотвращать и лечить паразитарные</w:t>
      </w:r>
      <w:r>
        <w:t xml:space="preserve"> болезни у человека и животных.</w:t>
      </w:r>
    </w:p>
    <w:p w:rsidR="00873EEF" w:rsidRPr="00873EEF" w:rsidRDefault="00873EEF" w:rsidP="00873EEF">
      <w:r>
        <w:t xml:space="preserve">Итак, иммунитет к паразитам представляет собой сложный и многообразный механизм защиты организмов от инфекций. Его особенности могут варьироваться в зависимости от вида и типа паразита, и он продолжает быть объектом активных исследований в области паразитологии и </w:t>
      </w:r>
      <w:r>
        <w:lastRenderedPageBreak/>
        <w:t>иммунологии. Понимание этого явления имеет важное значение для борьбы с паразитарными заболеваниями и сохранения здоровья окружающей среды.</w:t>
      </w:r>
      <w:bookmarkEnd w:id="0"/>
    </w:p>
    <w:sectPr w:rsidR="00873EEF" w:rsidRPr="0087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8D"/>
    <w:rsid w:val="00873EEF"/>
    <w:rsid w:val="00FA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FD7B"/>
  <w15:chartTrackingRefBased/>
  <w15:docId w15:val="{EE85D0A8-5231-41B3-939B-08421C28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2023-12-13T17:43:00Z</dcterms:created>
  <dcterms:modified xsi:type="dcterms:W3CDTF">2023-12-13T17:45:00Z</dcterms:modified>
</cp:coreProperties>
</file>