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43" w:rsidRDefault="000B442D" w:rsidP="000B442D">
      <w:pPr>
        <w:pStyle w:val="1"/>
        <w:jc w:val="center"/>
      </w:pPr>
      <w:r w:rsidRPr="000B442D">
        <w:t>Новые подходы в лечении паразитарных заболеваний</w:t>
      </w:r>
    </w:p>
    <w:p w:rsidR="000B442D" w:rsidRDefault="000B442D" w:rsidP="000B442D"/>
    <w:p w:rsidR="000B442D" w:rsidRDefault="000B442D" w:rsidP="000B442D">
      <w:bookmarkStart w:id="0" w:name="_GoBack"/>
      <w:r>
        <w:t>Лечение паразитарных заболеваний остается актуальной медицинской проблемой во всем мире. Паразиты могут вызывать разнообразные заболевания, от малярии до гельминтозов, и многие из них становятся устойчивыми к традиционным лекарствам. Однако современная наука и медицинская практика активно разрабатывают новые и инновационные методы</w:t>
      </w:r>
      <w:r>
        <w:t xml:space="preserve"> лечения паразитарных инфекций.</w:t>
      </w:r>
    </w:p>
    <w:p w:rsidR="000B442D" w:rsidRDefault="000B442D" w:rsidP="000B442D">
      <w:r>
        <w:t xml:space="preserve">Один из наиболее обещающих новых подходов - это использование биологических препаратов, таких как биологические агенты, антитела и вакцины. Благодаря более глубокому пониманию биологии паразитов, исследователи могут создавать более точные и эффективные биологические препараты, направленные на ослабление или уничтожение паразитов. Вакцины против определенных паразитов, таких как малярия и вирусы гепатита, уже были успешно разработаны и </w:t>
      </w:r>
      <w:r>
        <w:t>внедрены в практику вакцинации.</w:t>
      </w:r>
    </w:p>
    <w:p w:rsidR="000B442D" w:rsidRDefault="000B442D" w:rsidP="000B442D">
      <w:r>
        <w:t xml:space="preserve">Еще одним перспективным направлением является использование технологий генной инженерии для создания генетически модифицированных паразитов с ослабленной способностью вызывать заболевания. Этот метод может быть полезен, например, при разработке живых </w:t>
      </w:r>
      <w:proofErr w:type="spellStart"/>
      <w:r>
        <w:t>аттенуированных</w:t>
      </w:r>
      <w:proofErr w:type="spellEnd"/>
      <w:r>
        <w:t xml:space="preserve"> вакцин. Генетически измененные паразиты могут стимулировать иммунную систему организма, обеспечивая и</w:t>
      </w:r>
      <w:r>
        <w:t>ммунитет без вызывания болезни.</w:t>
      </w:r>
    </w:p>
    <w:p w:rsidR="000B442D" w:rsidRDefault="000B442D" w:rsidP="000B442D">
      <w:r>
        <w:t xml:space="preserve">Другой новаторский подход включает использование </w:t>
      </w:r>
      <w:proofErr w:type="spellStart"/>
      <w:r>
        <w:t>нанотехнологий</w:t>
      </w:r>
      <w:proofErr w:type="spellEnd"/>
      <w:r>
        <w:t xml:space="preserve"> для доставки лекарств к паразитам в организме. </w:t>
      </w:r>
      <w:proofErr w:type="spellStart"/>
      <w:r>
        <w:t>Наночастицы</w:t>
      </w:r>
      <w:proofErr w:type="spellEnd"/>
      <w:r>
        <w:t xml:space="preserve"> могут быть спроектированы так, чтобы точно доставлять лекарства к инфицированным клеткам или тканям, увеличивая эффективность лечения и снижая побочные эффекты. Этот метод также может помочь преодолеть барьеры устойчивости к лекарствам, с которыми с</w:t>
      </w:r>
      <w:r>
        <w:t>талкиваются некоторые паразиты.</w:t>
      </w:r>
    </w:p>
    <w:p w:rsidR="000B442D" w:rsidRDefault="000B442D" w:rsidP="000B442D">
      <w:r>
        <w:t>Интересно, что исследования в области паразитологии также могут находить применение в борьбе с другими болезнями. Например, многие новые методы лечения паразитарных инфекций могут быть адаптированы для борьбы с инфекционными болезнями, вызванными бактериями и вирусами.</w:t>
      </w:r>
    </w:p>
    <w:p w:rsidR="000B442D" w:rsidRDefault="000B442D" w:rsidP="000B442D">
      <w:r>
        <w:t>Дополнительно, важно отметить, что одним из новых и перспективных направлений в лечении паразитарных заболеваний является исследование механизмов резистентности паразитов к лекарствам и разработка новых препаратов, способных преодолевать эту резистентность. Паразиты могут быстро развивать устойчивость к существующим лекарствам, что создает серьезные проблемы для их лечения. Поэтому исследователи стремятся найти новые молекулярные мишени и механизмы действия препаратов, чтобы обеспечить более долг</w:t>
      </w:r>
      <w:r>
        <w:t>осрочную эффективность лечения.</w:t>
      </w:r>
    </w:p>
    <w:p w:rsidR="000B442D" w:rsidRDefault="000B442D" w:rsidP="000B442D">
      <w:r>
        <w:t>Также стоит учитывать, что вместе с разработкой новых методов лечения, активно проводятся работы по образованию и информированию населения о мероприятиях по профилактике и контролю паразитарных инфекций. Эффективное образование позволяет уменьшить риск заражения и способствует более ранней диагностике, ч</w:t>
      </w:r>
      <w:r>
        <w:t>то важно для успешного лечения.</w:t>
      </w:r>
    </w:p>
    <w:p w:rsidR="000B442D" w:rsidRDefault="000B442D" w:rsidP="000B442D">
      <w:r>
        <w:t>Инновации в лечении паразитарных заболеваний играют важную роль в улучшении здоровья миллионов людей по всему миру и способствуют борьбе с бедностью и неравенством в здравоохранении. Они подчеркивают важность постоянных исследований и сотрудничества между научными обществами, медицинскими учреждениями и фармацевтической промышленностью в борьбе с этой группой заболеваний.</w:t>
      </w:r>
    </w:p>
    <w:p w:rsidR="000B442D" w:rsidRPr="000B442D" w:rsidRDefault="000B442D" w:rsidP="000B442D">
      <w:r>
        <w:lastRenderedPageBreak/>
        <w:t xml:space="preserve">В заключение, новые подходы в лечении паразитарных заболеваний представляют собой важный шаг в укреплении медицинской борьбы с этими инфекциями. Благодаря биологическим препаратам, генной инженерии и </w:t>
      </w:r>
      <w:proofErr w:type="spellStart"/>
      <w:r>
        <w:t>нанотехнологиям</w:t>
      </w:r>
      <w:proofErr w:type="spellEnd"/>
      <w:r>
        <w:t>, медицина обретает новые инструменты для более эффективного контроля и лечения паразитарных инфекций, что способствует улучшению здоровья и качества жизни миллионов людей по всему миру.</w:t>
      </w:r>
      <w:bookmarkEnd w:id="0"/>
    </w:p>
    <w:sectPr w:rsidR="000B442D" w:rsidRPr="000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43"/>
    <w:rsid w:val="000B442D"/>
    <w:rsid w:val="0015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20A"/>
  <w15:chartTrackingRefBased/>
  <w15:docId w15:val="{FD5957E0-E124-45A5-8424-14F694DF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4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2023-12-14T18:30:00Z</dcterms:created>
  <dcterms:modified xsi:type="dcterms:W3CDTF">2023-12-14T18:32:00Z</dcterms:modified>
</cp:coreProperties>
</file>