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D2E" w:rsidRDefault="00E93E31" w:rsidP="00E93E31">
      <w:pPr>
        <w:pStyle w:val="1"/>
        <w:jc w:val="center"/>
      </w:pPr>
      <w:r w:rsidRPr="00E93E31">
        <w:t xml:space="preserve">Этические аспекты в </w:t>
      </w:r>
      <w:proofErr w:type="spellStart"/>
      <w:r w:rsidRPr="00E93E31">
        <w:t>пародонтологии</w:t>
      </w:r>
      <w:proofErr w:type="spellEnd"/>
    </w:p>
    <w:p w:rsidR="00E93E31" w:rsidRDefault="00E93E31" w:rsidP="00E93E31"/>
    <w:p w:rsidR="00E93E31" w:rsidRDefault="00E93E31" w:rsidP="00E93E31">
      <w:bookmarkStart w:id="0" w:name="_GoBack"/>
      <w:r>
        <w:t xml:space="preserve">Этические аспекты играют важную роль в практике </w:t>
      </w:r>
      <w:proofErr w:type="spellStart"/>
      <w:r>
        <w:t>пародонтологии</w:t>
      </w:r>
      <w:proofErr w:type="spellEnd"/>
      <w:r>
        <w:t xml:space="preserve">, так как данная область медицины напрямую связана с оказанием помощи пациентам в сохранении и восстановлении их орального здоровья. Соблюдение высоких этических стандартов является неотъемлемой частью работы </w:t>
      </w:r>
      <w:proofErr w:type="spellStart"/>
      <w:r>
        <w:t>пародонтолога</w:t>
      </w:r>
      <w:proofErr w:type="spellEnd"/>
      <w:r>
        <w:t xml:space="preserve"> и оказывает влияние на взаимоотношения с пациентами, к</w:t>
      </w:r>
      <w:r>
        <w:t>оллегами и сообществом в целом.</w:t>
      </w:r>
    </w:p>
    <w:p w:rsidR="00E93E31" w:rsidRDefault="00E93E31" w:rsidP="00E93E31">
      <w:r>
        <w:t xml:space="preserve">Одним из основных этических принципов в </w:t>
      </w:r>
      <w:proofErr w:type="spellStart"/>
      <w:r>
        <w:t>пародонтологии</w:t>
      </w:r>
      <w:proofErr w:type="spellEnd"/>
      <w:r>
        <w:t xml:space="preserve"> является принцип </w:t>
      </w:r>
      <w:proofErr w:type="spellStart"/>
      <w:r>
        <w:t>бенефициарности</w:t>
      </w:r>
      <w:proofErr w:type="spellEnd"/>
      <w:r>
        <w:t>. Врач-</w:t>
      </w:r>
      <w:proofErr w:type="spellStart"/>
      <w:r>
        <w:t>пародонтолог</w:t>
      </w:r>
      <w:proofErr w:type="spellEnd"/>
      <w:r>
        <w:t xml:space="preserve"> обязан действовать в наилучших интересах пациента, стремясь предоставить наиболее эффективное и безопасное лечение. Это включает в себя обязательство предоставления честной и объективной информации о состоянии пародонта пациента, возможных методах лечения и их рисках</w:t>
      </w:r>
      <w:r>
        <w:t>,</w:t>
      </w:r>
      <w:r>
        <w:t xml:space="preserve"> и пользе. Пациент имеет право на принятие информиров</w:t>
      </w:r>
      <w:r>
        <w:t>анного решения о своем лечении.</w:t>
      </w:r>
    </w:p>
    <w:p w:rsidR="00E93E31" w:rsidRDefault="00E93E31" w:rsidP="00E93E31">
      <w:r>
        <w:t xml:space="preserve">Кроме того, соблюдение конфиденциальности является неотъемлемой частью этики в </w:t>
      </w:r>
      <w:proofErr w:type="spellStart"/>
      <w:r>
        <w:t>пародонтологии</w:t>
      </w:r>
      <w:proofErr w:type="spellEnd"/>
      <w:r>
        <w:t xml:space="preserve">. Врач и медицинский персонал обязаны защищать конфиденциальность медицинской информации пациента, не разглашая ее без его согласия. Это создает доверительную атмосферу между врачом и пациентом, что является важным </w:t>
      </w:r>
      <w:r>
        <w:t>аспектом успеха лечения.</w:t>
      </w:r>
    </w:p>
    <w:p w:rsidR="00E93E31" w:rsidRDefault="00E93E31" w:rsidP="00E93E31">
      <w:r>
        <w:t xml:space="preserve">Справедливость и равноправие также имеют важное значение в этике </w:t>
      </w:r>
      <w:proofErr w:type="spellStart"/>
      <w:r>
        <w:t>пародонтологии</w:t>
      </w:r>
      <w:proofErr w:type="spellEnd"/>
      <w:r>
        <w:t xml:space="preserve">. Врач должен обеспечивать доступ к качественной </w:t>
      </w:r>
      <w:proofErr w:type="spellStart"/>
      <w:r>
        <w:t>пародонтологической</w:t>
      </w:r>
      <w:proofErr w:type="spellEnd"/>
      <w:r>
        <w:t xml:space="preserve"> помощи всем пациентам без дискриминации на основе расы, пола, возраста, инвалидности или социального статуса. Это включает в себя обязательство обеспечивать равный доступ к информации о заболевани</w:t>
      </w:r>
      <w:r>
        <w:t>ях пародонта и методах лечения.</w:t>
      </w:r>
    </w:p>
    <w:p w:rsidR="00E93E31" w:rsidRDefault="00E93E31" w:rsidP="00E93E31">
      <w:r>
        <w:t xml:space="preserve">Другим важным аспектом этики в </w:t>
      </w:r>
      <w:proofErr w:type="spellStart"/>
      <w:r>
        <w:t>пародонтологии</w:t>
      </w:r>
      <w:proofErr w:type="spellEnd"/>
      <w:r>
        <w:t xml:space="preserve"> является честность и </w:t>
      </w:r>
      <w:proofErr w:type="spellStart"/>
      <w:r>
        <w:t>интегритет</w:t>
      </w:r>
      <w:proofErr w:type="spellEnd"/>
      <w:r>
        <w:t>. Врач-</w:t>
      </w:r>
      <w:proofErr w:type="spellStart"/>
      <w:r>
        <w:t>пародонтолог</w:t>
      </w:r>
      <w:proofErr w:type="spellEnd"/>
      <w:r>
        <w:t xml:space="preserve"> обязан соблюдать высокие стандарты профессиональной этики и не допускать недобросовестной практики. Это включает в себя отказ от неправдивой рекламы, манипуляций или необоснованных вмешательств</w:t>
      </w:r>
      <w:r>
        <w:t xml:space="preserve"> в оральное здоровье пациентов.</w:t>
      </w:r>
    </w:p>
    <w:p w:rsidR="00E93E31" w:rsidRDefault="00E93E31" w:rsidP="00E93E31">
      <w:r>
        <w:t xml:space="preserve">Наконец, этический аспект также применяется к коллегиальным отношениям между </w:t>
      </w:r>
      <w:proofErr w:type="spellStart"/>
      <w:r>
        <w:t>пародонтологами</w:t>
      </w:r>
      <w:proofErr w:type="spellEnd"/>
      <w:r>
        <w:t xml:space="preserve"> и другими специалистами в области стоматологии. Сотрудничество, консультации и обмен опытом способствуют повышению качества медицинской помощи </w:t>
      </w:r>
      <w:r>
        <w:t>и улучшению заботы о пациентах.</w:t>
      </w:r>
    </w:p>
    <w:p w:rsidR="00E93E31" w:rsidRDefault="00E93E31" w:rsidP="00E93E31">
      <w:r>
        <w:t xml:space="preserve">В итоге, этические аспекты в </w:t>
      </w:r>
      <w:proofErr w:type="spellStart"/>
      <w:r>
        <w:t>пародонтологии</w:t>
      </w:r>
      <w:proofErr w:type="spellEnd"/>
      <w:r>
        <w:t xml:space="preserve"> ориентированы на обеспечение наилучшей медицинской практики, соблюдение прав пациентов и поддержание высоких стандартов профессиональной деятельности. Эти принципы служат основой для эффективной и ответственной </w:t>
      </w:r>
      <w:proofErr w:type="spellStart"/>
      <w:r>
        <w:t>пародонтологической</w:t>
      </w:r>
      <w:proofErr w:type="spellEnd"/>
      <w:r>
        <w:t xml:space="preserve"> практики, способствуя здоровью и благополучию пациентов.</w:t>
      </w:r>
    </w:p>
    <w:p w:rsidR="00E93E31" w:rsidRDefault="00E93E31" w:rsidP="00E93E31">
      <w:r>
        <w:t xml:space="preserve">Важным аспектом этики в </w:t>
      </w:r>
      <w:proofErr w:type="spellStart"/>
      <w:r>
        <w:t>пародонтологии</w:t>
      </w:r>
      <w:proofErr w:type="spellEnd"/>
      <w:r>
        <w:t xml:space="preserve"> является также обязательство непрерывного профессионального развития и обучения. </w:t>
      </w:r>
      <w:proofErr w:type="spellStart"/>
      <w:r>
        <w:t>Пародонтолог</w:t>
      </w:r>
      <w:proofErr w:type="spellEnd"/>
      <w:r>
        <w:t xml:space="preserve"> должен постоянно обновлять свои знания и навыки, следить за новыми технологиями и методами лечения, чтобы предоставлять пациентам наилучшие возможности для поддержания и восста</w:t>
      </w:r>
      <w:r>
        <w:t>новления их орального здоровья.</w:t>
      </w:r>
    </w:p>
    <w:p w:rsidR="00E93E31" w:rsidRDefault="00E93E31" w:rsidP="00E93E31">
      <w:r>
        <w:t xml:space="preserve">Этические аспекты также охватывают вопросы расходов на лечение </w:t>
      </w:r>
      <w:proofErr w:type="spellStart"/>
      <w:r>
        <w:t>пародонтальных</w:t>
      </w:r>
      <w:proofErr w:type="spellEnd"/>
      <w:r>
        <w:t xml:space="preserve"> заболеваний. Врач-</w:t>
      </w:r>
      <w:proofErr w:type="spellStart"/>
      <w:r>
        <w:t>пародонтолог</w:t>
      </w:r>
      <w:proofErr w:type="spellEnd"/>
      <w:r>
        <w:t xml:space="preserve"> обязан предоставить пациенту четкую информацию о стоимости лечения и возможных альтернативах. Пациент имеет право на выбор и должен быть уверен, что его интересы принимаются во внимание при разработке плана лечения.</w:t>
      </w:r>
    </w:p>
    <w:p w:rsidR="00E93E31" w:rsidRDefault="00E93E31" w:rsidP="00E93E31">
      <w:r>
        <w:lastRenderedPageBreak/>
        <w:t xml:space="preserve">Кроме того, этические нормы включают в себя обязательство уважения </w:t>
      </w:r>
      <w:proofErr w:type="spellStart"/>
      <w:r>
        <w:t>пациентских</w:t>
      </w:r>
      <w:proofErr w:type="spellEnd"/>
      <w:r>
        <w:t xml:space="preserve"> прав и религиозных убеждений. Врач-</w:t>
      </w:r>
      <w:proofErr w:type="spellStart"/>
      <w:r>
        <w:t>пародонтолог</w:t>
      </w:r>
      <w:proofErr w:type="spellEnd"/>
      <w:r>
        <w:t xml:space="preserve"> должен быть чутким к культурным и религиозным особенностям пациентов, учитывать их запросы и предоставлять альтернативы, если это</w:t>
      </w:r>
      <w:r>
        <w:t xml:space="preserve"> не нарушает стандарты лечения.</w:t>
      </w:r>
    </w:p>
    <w:p w:rsidR="00E93E31" w:rsidRDefault="00E93E31" w:rsidP="00E93E31">
      <w:r>
        <w:t>Врач-</w:t>
      </w:r>
      <w:proofErr w:type="spellStart"/>
      <w:r>
        <w:t>пародонтолог</w:t>
      </w:r>
      <w:proofErr w:type="spellEnd"/>
      <w:r>
        <w:t xml:space="preserve"> также должен соблюдать этические принципы при публикации и диссеминации исследований и клинической информации. Это включает в себя обязательство объективности, честности и адекватности при представлении дан</w:t>
      </w:r>
      <w:r>
        <w:t>ных и результатов исследований.</w:t>
      </w:r>
    </w:p>
    <w:p w:rsidR="00E93E31" w:rsidRPr="00E93E31" w:rsidRDefault="00E93E31" w:rsidP="00E93E31">
      <w:r>
        <w:t xml:space="preserve">В целом, этические аспекты играют важную роль в практике </w:t>
      </w:r>
      <w:proofErr w:type="spellStart"/>
      <w:r>
        <w:t>пародонтологии</w:t>
      </w:r>
      <w:proofErr w:type="spellEnd"/>
      <w:r>
        <w:t>, обеспечивая честное, ответственное и профессиональное обслуживание пациентов. Эти принципы содействуют долгосрочным отношениям доверия между врачом и пациентом, укрепляют репутацию профессионала и способствуют общему благополучию в области орального здоровья.</w:t>
      </w:r>
      <w:bookmarkEnd w:id="0"/>
    </w:p>
    <w:sectPr w:rsidR="00E93E31" w:rsidRPr="00E93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2E"/>
    <w:rsid w:val="000A4D2E"/>
    <w:rsid w:val="00E9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CE7C9"/>
  <w15:chartTrackingRefBased/>
  <w15:docId w15:val="{678BB661-BCD5-4C18-B34A-1ECCC31A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E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E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2023-12-15T10:45:00Z</dcterms:created>
  <dcterms:modified xsi:type="dcterms:W3CDTF">2023-12-15T10:48:00Z</dcterms:modified>
</cp:coreProperties>
</file>