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13" w:rsidRDefault="004122DA" w:rsidP="004122DA">
      <w:pPr>
        <w:pStyle w:val="1"/>
        <w:jc w:val="center"/>
      </w:pPr>
      <w:r w:rsidRPr="004122DA">
        <w:t>Влияние гормональных изменений на состояние пародонта</w:t>
      </w:r>
    </w:p>
    <w:p w:rsidR="004122DA" w:rsidRDefault="004122DA" w:rsidP="004122DA"/>
    <w:p w:rsidR="004122DA" w:rsidRDefault="004122DA" w:rsidP="004122DA">
      <w:bookmarkStart w:id="0" w:name="_GoBack"/>
      <w:r>
        <w:t xml:space="preserve">Влияние гормональных изменений на состояние пародонта - это важный аспект в области </w:t>
      </w:r>
      <w:proofErr w:type="spellStart"/>
      <w:r>
        <w:t>пародонтологии</w:t>
      </w:r>
      <w:proofErr w:type="spellEnd"/>
      <w:r>
        <w:t>. Гормональные изменения, которые происходят в организме человека на различных этапах жизни, могут оказать существенное воздействие на здоровье десен и пародо</w:t>
      </w:r>
      <w:r>
        <w:t>нта в целом.</w:t>
      </w:r>
    </w:p>
    <w:p w:rsidR="004122DA" w:rsidRDefault="004122DA" w:rsidP="004122DA">
      <w:r>
        <w:t xml:space="preserve">Один из наиболее известных периодов, когда гормональные изменения могут сказаться на состоянии пародонта, - это беременность. Во время беременности женщины испытывают значительный скачок уровня гормонов, включая эстрогены и прогестерон. Эти гормоны могут увеличить проницаемость сосудов десен и способствовать увеличению кровотечений из десен, что может привести к явлениям, таким как </w:t>
      </w:r>
      <w:proofErr w:type="spellStart"/>
      <w:r>
        <w:t>десенсибилити</w:t>
      </w:r>
      <w:proofErr w:type="spellEnd"/>
      <w:r>
        <w:t xml:space="preserve"> и увеличе</w:t>
      </w:r>
      <w:r>
        <w:t>ние риска развития пародонтита.</w:t>
      </w:r>
    </w:p>
    <w:p w:rsidR="004122DA" w:rsidRDefault="004122DA" w:rsidP="004122DA">
      <w:r>
        <w:t xml:space="preserve">Также следует отметить, что наличие </w:t>
      </w:r>
      <w:proofErr w:type="spellStart"/>
      <w:r>
        <w:t>пародонтальных</w:t>
      </w:r>
      <w:proofErr w:type="spellEnd"/>
      <w:r>
        <w:t xml:space="preserve"> заболеваний у беременных женщин может быть связано с риском нежелательных акушерских и гинекологических исходов, таких как преждевременные роды и низкий вес новорожденных. Поэтому мониторинг и уход за оральным здоровьем во время бере</w:t>
      </w:r>
      <w:r>
        <w:t>менности имеют важное значение.</w:t>
      </w:r>
    </w:p>
    <w:p w:rsidR="004122DA" w:rsidRDefault="004122DA" w:rsidP="004122DA">
      <w:r>
        <w:t xml:space="preserve">Гормональные изменения также могут влиять </w:t>
      </w:r>
      <w:proofErr w:type="gramStart"/>
      <w:r>
        <w:t>на пародонт</w:t>
      </w:r>
      <w:proofErr w:type="gramEnd"/>
      <w:r>
        <w:t xml:space="preserve"> во времена менопаузы. У женщин, переживших менопаузу, снижается уровень эстрогенов, что может привести к ухудшению состояния слизистых оболочек полости рта и десен. Уменьшение количества слюны может способствовать размножению патогенных микроорганизмов и уху</w:t>
      </w:r>
      <w:r>
        <w:t>дшению состояния зубов и десен.</w:t>
      </w:r>
    </w:p>
    <w:p w:rsidR="004122DA" w:rsidRDefault="004122DA" w:rsidP="004122DA">
      <w:r>
        <w:t>У мужчин также могут наблюдаться гормональные изменения, которые влияют на состояние пародонта, хотя они не проходят через такие резкие гормональные колебания, как женщины во время беременности или менопаузы. Тем не менее, уровень гормонов, таких как тестостерон, также может влиять на состояние десен и уровень воспаления.</w:t>
      </w:r>
    </w:p>
    <w:p w:rsidR="004122DA" w:rsidRDefault="004122DA" w:rsidP="004122DA">
      <w:r>
        <w:t xml:space="preserve">Таким образом, влияние гормональных изменений на состояние пародонта является важным аспектом в области </w:t>
      </w:r>
      <w:proofErr w:type="spellStart"/>
      <w:r>
        <w:t>пародонтологии</w:t>
      </w:r>
      <w:proofErr w:type="spellEnd"/>
      <w:r>
        <w:t>. Гормональные колебания, возникающие в разные периоды жизни человека, могут оказать существенное воздействие на здоровье десен и пародонта в целом. Особенно важно учитывать эти факторы во времена беременности и менопаузы, когда гормональн</w:t>
      </w:r>
      <w:r>
        <w:t>ые изменения наиболее выражены.</w:t>
      </w:r>
    </w:p>
    <w:p w:rsidR="004122DA" w:rsidRDefault="004122DA" w:rsidP="004122DA">
      <w:r>
        <w:t xml:space="preserve">Для поддержания здоровья пародонта при гормональных изменениях необходимо соблюдать хорошую устную </w:t>
      </w:r>
      <w:proofErr w:type="spellStart"/>
      <w:r>
        <w:t>гигиению</w:t>
      </w:r>
      <w:proofErr w:type="spellEnd"/>
      <w:r>
        <w:t xml:space="preserve">, регулярно посещать стоматолога для профессиональной очистки зубов и проводить предупредительные мероприятия. Кроме того, следует внимательно следить за своим оральным здоровьем и при первых признаках воспаления или кровотечения из </w:t>
      </w:r>
      <w:r>
        <w:t>десен обратиться к специалисту.</w:t>
      </w:r>
    </w:p>
    <w:p w:rsidR="004122DA" w:rsidRDefault="004122DA" w:rsidP="004122DA">
      <w:r>
        <w:t xml:space="preserve">Исследования в области влияния гормональных изменений </w:t>
      </w:r>
      <w:proofErr w:type="gramStart"/>
      <w:r>
        <w:t>на пародонт</w:t>
      </w:r>
      <w:proofErr w:type="gramEnd"/>
      <w:r>
        <w:t xml:space="preserve"> продолжаются, и новые данные могут расширить наше понимание этой проблемы. Важно помнить, что забота о пародонте и устной гигиенической практике играют решающую роль в поддержании здоровья десен и предотвращении развития </w:t>
      </w:r>
      <w:proofErr w:type="spellStart"/>
      <w:r>
        <w:t>пародонтальных</w:t>
      </w:r>
      <w:proofErr w:type="spellEnd"/>
      <w:r>
        <w:t xml:space="preserve"> заболеваний вне зависимости от возраста и гормональных изменений.</w:t>
      </w:r>
    </w:p>
    <w:p w:rsidR="004122DA" w:rsidRPr="004122DA" w:rsidRDefault="004122DA" w:rsidP="004122DA">
      <w:r>
        <w:t xml:space="preserve">В целом, влияние гормональных изменений на состояние пародонта подчеркивает важность регулярных визитов к стоматологу и поддержания хорошей устной гигиенической практики на протяжении всей жизни. Кроме того, особое внимание к оральному здоровью следует уделять во </w:t>
      </w:r>
      <w:r>
        <w:lastRenderedPageBreak/>
        <w:t xml:space="preserve">времена беременности и менопаузы, чтобы свести к минимуму риск развития </w:t>
      </w:r>
      <w:proofErr w:type="spellStart"/>
      <w:r>
        <w:t>пародонтальных</w:t>
      </w:r>
      <w:proofErr w:type="spellEnd"/>
      <w:r>
        <w:t xml:space="preserve"> заболеваний и поддерживать здоровье пародонта на оптимальном уровне.</w:t>
      </w:r>
      <w:bookmarkEnd w:id="0"/>
    </w:p>
    <w:sectPr w:rsidR="004122DA" w:rsidRPr="00412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13"/>
    <w:rsid w:val="004122DA"/>
    <w:rsid w:val="00CF0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E77B"/>
  <w15:chartTrackingRefBased/>
  <w15:docId w15:val="{ECC00BB7-C593-4BA6-A3F5-F9637D1C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22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2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2023-12-15T13:21:00Z</dcterms:created>
  <dcterms:modified xsi:type="dcterms:W3CDTF">2023-12-15T13:22:00Z</dcterms:modified>
</cp:coreProperties>
</file>