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C6" w:rsidRDefault="008900A1" w:rsidP="008900A1">
      <w:pPr>
        <w:pStyle w:val="1"/>
        <w:jc w:val="center"/>
      </w:pPr>
      <w:r w:rsidRPr="008900A1">
        <w:t xml:space="preserve">Современные методы регенеративной терапии в </w:t>
      </w:r>
      <w:proofErr w:type="spellStart"/>
      <w:r w:rsidRPr="008900A1">
        <w:t>пародонтологии</w:t>
      </w:r>
      <w:proofErr w:type="spellEnd"/>
    </w:p>
    <w:p w:rsidR="008900A1" w:rsidRDefault="008900A1" w:rsidP="008900A1"/>
    <w:p w:rsidR="008900A1" w:rsidRDefault="008900A1" w:rsidP="008900A1">
      <w:bookmarkStart w:id="0" w:name="_GoBack"/>
      <w:r>
        <w:t xml:space="preserve">Современная </w:t>
      </w:r>
      <w:proofErr w:type="spellStart"/>
      <w:r>
        <w:t>пародонтология</w:t>
      </w:r>
      <w:proofErr w:type="spellEnd"/>
      <w:r>
        <w:t xml:space="preserve"> активно использует методы регенеративной терапии для восстановления поврежденных тканей пародонта. Эти методы представляют собой эффективный способ обеспечения заживления и восстановления десны, костной ткани и других компонентов пародонта, которые могут быть повреждены вследствие различ</w:t>
      </w:r>
      <w:r>
        <w:t xml:space="preserve">ных </w:t>
      </w:r>
      <w:proofErr w:type="spellStart"/>
      <w:r>
        <w:t>пародонтальных</w:t>
      </w:r>
      <w:proofErr w:type="spellEnd"/>
      <w:r>
        <w:t xml:space="preserve"> заболеваний.</w:t>
      </w:r>
    </w:p>
    <w:p w:rsidR="008900A1" w:rsidRDefault="008900A1" w:rsidP="008900A1">
      <w:r>
        <w:t xml:space="preserve">Одним из основных методов регенеративной терапии является применение специальных биологических материалов, таких как костные </w:t>
      </w:r>
      <w:proofErr w:type="spellStart"/>
      <w:r>
        <w:t>графты</w:t>
      </w:r>
      <w:proofErr w:type="spellEnd"/>
      <w:r>
        <w:t xml:space="preserve"> и мембраны. Костные </w:t>
      </w:r>
      <w:proofErr w:type="spellStart"/>
      <w:r>
        <w:t>графты</w:t>
      </w:r>
      <w:proofErr w:type="spellEnd"/>
      <w:r>
        <w:t xml:space="preserve"> могут быть взяты из других областей организма пациента или быть синтетическими материалами. Они помогают восстановить костную ткань в местах ее дефицита, что особенно важно при передних и б</w:t>
      </w:r>
      <w:r>
        <w:t xml:space="preserve">оковых </w:t>
      </w:r>
      <w:proofErr w:type="spellStart"/>
      <w:r>
        <w:t>пародонтальных</w:t>
      </w:r>
      <w:proofErr w:type="spellEnd"/>
      <w:r>
        <w:t xml:space="preserve"> дефектах.</w:t>
      </w:r>
    </w:p>
    <w:p w:rsidR="008900A1" w:rsidRDefault="008900A1" w:rsidP="008900A1">
      <w:r>
        <w:t>Мембраны используются для создания барьера, который способствует росту новой костной ткани, предотвращая вмешательство мягких тканей и создавая оптим</w:t>
      </w:r>
      <w:r>
        <w:t>альные условия для регенерации.</w:t>
      </w:r>
    </w:p>
    <w:p w:rsidR="008900A1" w:rsidRDefault="008900A1" w:rsidP="008900A1">
      <w:r>
        <w:t xml:space="preserve">Еще одним современным методом регенеративной терапии является использование стволовых клеток. Стволовые клетки могут дифференцироваться в различные виды клеток, включая костные и </w:t>
      </w:r>
      <w:proofErr w:type="spellStart"/>
      <w:r>
        <w:t>десневые</w:t>
      </w:r>
      <w:proofErr w:type="spellEnd"/>
      <w:r>
        <w:t xml:space="preserve"> клетки, что делает их перспективным инструментом в восстановлении поврежденных тканей пародонта. Этот метод исследуется и разрабатывает</w:t>
      </w:r>
      <w:r>
        <w:t>ся для оптимизации результатов.</w:t>
      </w:r>
    </w:p>
    <w:p w:rsidR="008900A1" w:rsidRDefault="008900A1" w:rsidP="008900A1">
      <w:r>
        <w:t>Также среди современных методов регенеративной терапии следует выделить применение ростовых факторов, которые способствуют активации клеток, участвующих в процессе регенерации тканей пародонта. Это позволяет ускорить заживление и повы</w:t>
      </w:r>
      <w:r>
        <w:t>сить эффективность регенерации.</w:t>
      </w:r>
    </w:p>
    <w:p w:rsidR="008900A1" w:rsidRDefault="008900A1" w:rsidP="008900A1">
      <w:r>
        <w:t xml:space="preserve">Важно отметить, что успешное применение регенеративных методов в </w:t>
      </w:r>
      <w:proofErr w:type="spellStart"/>
      <w:r>
        <w:t>пародонтологии</w:t>
      </w:r>
      <w:proofErr w:type="spellEnd"/>
      <w:r>
        <w:t xml:space="preserve"> требует точной диагностики и планирования лечения для выбора оптимального подхода к каждому конкретному случаю. Современные методы регенеративной терапии в </w:t>
      </w:r>
      <w:proofErr w:type="spellStart"/>
      <w:r>
        <w:t>пародонтологии</w:t>
      </w:r>
      <w:proofErr w:type="spellEnd"/>
      <w:r>
        <w:t xml:space="preserve"> позволяют значительно улучшить прогноз и результаты лечения </w:t>
      </w:r>
      <w:proofErr w:type="spellStart"/>
      <w:r>
        <w:t>пародонтальных</w:t>
      </w:r>
      <w:proofErr w:type="spellEnd"/>
      <w:r>
        <w:t xml:space="preserve"> заболеваний, обеспечивая восстановление здоровья десен и костной ткани пародонта.</w:t>
      </w:r>
    </w:p>
    <w:p w:rsidR="008900A1" w:rsidRDefault="008900A1" w:rsidP="008900A1">
      <w:r>
        <w:t xml:space="preserve">Еще одним важным аспектом современных методов регенеративной терапии в </w:t>
      </w:r>
      <w:proofErr w:type="spellStart"/>
      <w:r>
        <w:t>пародонтологии</w:t>
      </w:r>
      <w:proofErr w:type="spellEnd"/>
      <w:r>
        <w:t xml:space="preserve"> является использование технологии ростовых факторов. Ростовые факторы - это белки, которые стимулируют рост и размножение клеток. В </w:t>
      </w:r>
      <w:proofErr w:type="spellStart"/>
      <w:r>
        <w:t>пародонтологии</w:t>
      </w:r>
      <w:proofErr w:type="spellEnd"/>
      <w:r>
        <w:t>, ростовые факторы могут быть использованы для ускорения процесса регене</w:t>
      </w:r>
      <w:r>
        <w:t xml:space="preserve">рации </w:t>
      </w:r>
      <w:proofErr w:type="spellStart"/>
      <w:r>
        <w:t>десневой</w:t>
      </w:r>
      <w:proofErr w:type="spellEnd"/>
      <w:r>
        <w:t xml:space="preserve"> и костной ткани.</w:t>
      </w:r>
    </w:p>
    <w:p w:rsidR="008900A1" w:rsidRDefault="008900A1" w:rsidP="008900A1">
      <w:r>
        <w:t xml:space="preserve">Одним из наиболее известных ростовых факторов, используемых в </w:t>
      </w:r>
      <w:proofErr w:type="spellStart"/>
      <w:r>
        <w:t>пародонтологии</w:t>
      </w:r>
      <w:proofErr w:type="spellEnd"/>
      <w:r>
        <w:t xml:space="preserve">, является биостимулятор роста белков (BMP). BMP способствует образованию новой костной ткани и может быть использован в хирургических процедурах для укрепления </w:t>
      </w:r>
      <w:proofErr w:type="spellStart"/>
      <w:r>
        <w:t>пародонтальных</w:t>
      </w:r>
      <w:proofErr w:type="spellEnd"/>
      <w:r>
        <w:t xml:space="preserve"> тканей. Кроме того, факторы роста, такие как PDGF (плазменный фактор роста тромбоцитов) и FGF (</w:t>
      </w:r>
      <w:proofErr w:type="spellStart"/>
      <w:r>
        <w:t>фибробластический</w:t>
      </w:r>
      <w:proofErr w:type="spellEnd"/>
      <w:r>
        <w:t xml:space="preserve"> фактор роста), могут стимулировать регенерацию</w:t>
      </w:r>
      <w:r>
        <w:t xml:space="preserve"> мягких тканей и костной ткани.</w:t>
      </w:r>
    </w:p>
    <w:p w:rsidR="008900A1" w:rsidRDefault="008900A1" w:rsidP="008900A1">
      <w:r>
        <w:t xml:space="preserve">Важным достижением в современной регенеративной </w:t>
      </w:r>
      <w:proofErr w:type="spellStart"/>
      <w:r>
        <w:t>пародонтологии</w:t>
      </w:r>
      <w:proofErr w:type="spellEnd"/>
      <w:r>
        <w:t xml:space="preserve"> является использование технологии трехмерных </w:t>
      </w:r>
      <w:proofErr w:type="spellStart"/>
      <w:r>
        <w:t>биопечатей</w:t>
      </w:r>
      <w:proofErr w:type="spellEnd"/>
      <w:r>
        <w:t>. С их помощью можно создавать точные копии дефицитных участков костной ткани пациента, что позволяет проводить более точные и индивидуальн</w:t>
      </w:r>
      <w:r>
        <w:t>ые хирургические вмешательства.</w:t>
      </w:r>
    </w:p>
    <w:p w:rsidR="008900A1" w:rsidRDefault="008900A1" w:rsidP="008900A1">
      <w:r>
        <w:t xml:space="preserve">Новейшие исследования также ориентированы на создание биоматериалов с уникальными свойствами, способных способствовать регенерации </w:t>
      </w:r>
      <w:proofErr w:type="spellStart"/>
      <w:r>
        <w:t>пародонтальных</w:t>
      </w:r>
      <w:proofErr w:type="spellEnd"/>
      <w:r>
        <w:t xml:space="preserve"> тканей. Эти материалы </w:t>
      </w:r>
      <w:r>
        <w:lastRenderedPageBreak/>
        <w:t>могут иметь форму гелей, сгущений или мембран, которые обеспечивают опти</w:t>
      </w:r>
      <w:r>
        <w:t>мальные условия для заживления.</w:t>
      </w:r>
    </w:p>
    <w:p w:rsidR="008900A1" w:rsidRPr="008900A1" w:rsidRDefault="008900A1" w:rsidP="008900A1">
      <w:r>
        <w:t xml:space="preserve">Современные методы регенеративной терапии в </w:t>
      </w:r>
      <w:proofErr w:type="spellStart"/>
      <w:r>
        <w:t>пародонтологии</w:t>
      </w:r>
      <w:proofErr w:type="spellEnd"/>
      <w:r>
        <w:t xml:space="preserve"> открывают новые возможности для успешного лечения </w:t>
      </w:r>
      <w:proofErr w:type="spellStart"/>
      <w:r>
        <w:t>пародонтальных</w:t>
      </w:r>
      <w:proofErr w:type="spellEnd"/>
      <w:r>
        <w:t xml:space="preserve"> заболеваний и восстановления здоровья десен и костной ткани пародонта. Они учитывают индивидуальные особенности каждого пациента и способствуют более эффективному восстановлению </w:t>
      </w:r>
      <w:proofErr w:type="spellStart"/>
      <w:r>
        <w:t>пародонтальных</w:t>
      </w:r>
      <w:proofErr w:type="spellEnd"/>
      <w:r>
        <w:t xml:space="preserve"> тканей.</w:t>
      </w:r>
      <w:bookmarkEnd w:id="0"/>
    </w:p>
    <w:sectPr w:rsidR="008900A1" w:rsidRPr="0089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C6"/>
    <w:rsid w:val="007546C6"/>
    <w:rsid w:val="0089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AF9C"/>
  <w15:chartTrackingRefBased/>
  <w15:docId w15:val="{E4CD230E-C653-4DED-A278-50A308B0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0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0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2023-12-15T13:23:00Z</dcterms:created>
  <dcterms:modified xsi:type="dcterms:W3CDTF">2023-12-15T13:24:00Z</dcterms:modified>
</cp:coreProperties>
</file>