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B4" w:rsidRDefault="00C73446" w:rsidP="00C73446">
      <w:pPr>
        <w:pStyle w:val="1"/>
        <w:jc w:val="center"/>
      </w:pPr>
      <w:r w:rsidRPr="00C73446">
        <w:t xml:space="preserve">Особенности </w:t>
      </w:r>
      <w:proofErr w:type="spellStart"/>
      <w:r w:rsidRPr="00C73446">
        <w:t>пародонтологического</w:t>
      </w:r>
      <w:proofErr w:type="spellEnd"/>
      <w:r w:rsidRPr="00C73446">
        <w:t xml:space="preserve"> лечения у пациентов с </w:t>
      </w:r>
      <w:proofErr w:type="spellStart"/>
      <w:r w:rsidRPr="00C73446">
        <w:t>иммунодефицитными</w:t>
      </w:r>
      <w:proofErr w:type="spellEnd"/>
      <w:r w:rsidRPr="00C73446">
        <w:t xml:space="preserve"> состояниями</w:t>
      </w:r>
    </w:p>
    <w:p w:rsidR="00C73446" w:rsidRDefault="00C73446" w:rsidP="00C73446"/>
    <w:p w:rsidR="00C73446" w:rsidRDefault="00C73446" w:rsidP="00C73446">
      <w:r>
        <w:t xml:space="preserve">Лечение </w:t>
      </w:r>
      <w:proofErr w:type="spellStart"/>
      <w:r>
        <w:t>пародонтальных</w:t>
      </w:r>
      <w:proofErr w:type="spellEnd"/>
      <w:r>
        <w:t xml:space="preserve"> заболеваний требует индивидуального подхода к каждому пациенту, учитывая его общее состояние здоровья и иммунитет. Пациенты с </w:t>
      </w:r>
      <w:proofErr w:type="spellStart"/>
      <w:r>
        <w:t>иммунодефицитными</w:t>
      </w:r>
      <w:proofErr w:type="spellEnd"/>
      <w:r>
        <w:t xml:space="preserve"> состояниями, такими как ВИЧ-инфекция, аутоиммунные заболевания, </w:t>
      </w:r>
      <w:proofErr w:type="spellStart"/>
      <w:r>
        <w:t>органотрансплантации</w:t>
      </w:r>
      <w:proofErr w:type="spellEnd"/>
      <w:r>
        <w:t xml:space="preserve"> и др., представляют особую группу, у которой </w:t>
      </w:r>
      <w:proofErr w:type="spellStart"/>
      <w:r>
        <w:t>пародонтологическое</w:t>
      </w:r>
      <w:proofErr w:type="spellEnd"/>
      <w:r>
        <w:t xml:space="preserve"> лечение может иметь свои особенности.</w:t>
      </w:r>
    </w:p>
    <w:p w:rsidR="00C73446" w:rsidRDefault="00C73446" w:rsidP="00C73446">
      <w:r>
        <w:t xml:space="preserve">Важно понимать, что </w:t>
      </w:r>
      <w:proofErr w:type="spellStart"/>
      <w:r>
        <w:t>иммунодефицитные</w:t>
      </w:r>
      <w:proofErr w:type="spellEnd"/>
      <w:r>
        <w:t xml:space="preserve"> состояния могут существенно повлиять на оральное здоровье пациентов. Иммунитет играет важную роль в защите организма от бактериальных инфекций, в том числе в </w:t>
      </w:r>
      <w:proofErr w:type="spellStart"/>
      <w:r>
        <w:t>пародонтальной</w:t>
      </w:r>
      <w:proofErr w:type="spellEnd"/>
      <w:r>
        <w:t xml:space="preserve"> ткани. У пациентов с ослабленным иммунитетом риск развития </w:t>
      </w:r>
      <w:proofErr w:type="spellStart"/>
      <w:r>
        <w:t>пародонтальных</w:t>
      </w:r>
      <w:proofErr w:type="spellEnd"/>
      <w:r>
        <w:t xml:space="preserve"> заболеваний, таких как пародонтит, может быть выше. Поэтому </w:t>
      </w:r>
      <w:proofErr w:type="spellStart"/>
      <w:r>
        <w:t>пародонтологическое</w:t>
      </w:r>
      <w:proofErr w:type="spellEnd"/>
      <w:r>
        <w:t xml:space="preserve"> лечение у этих пациентов имеет свои особенности и требует специализированного подхода.</w:t>
      </w:r>
    </w:p>
    <w:p w:rsidR="00C73446" w:rsidRDefault="00C73446" w:rsidP="00C73446">
      <w:r>
        <w:t xml:space="preserve">Одной из ключевых задач в </w:t>
      </w:r>
      <w:proofErr w:type="spellStart"/>
      <w:r>
        <w:t>пародонтологическом</w:t>
      </w:r>
      <w:proofErr w:type="spellEnd"/>
      <w:r>
        <w:t xml:space="preserve"> лечении пациентов с </w:t>
      </w:r>
      <w:proofErr w:type="spellStart"/>
      <w:r>
        <w:t>иммунодефицитными</w:t>
      </w:r>
      <w:proofErr w:type="spellEnd"/>
      <w:r>
        <w:t xml:space="preserve"> состояниями является поддержание оптимальной</w:t>
      </w:r>
      <w:r w:rsidR="00BA5946">
        <w:t xml:space="preserve"> оральной гигиены</w:t>
      </w:r>
      <w:r>
        <w:t xml:space="preserve">. Это включает в себя ежедневное чистка зубов, использование зубной нити и антисептических растворов для уменьшения бактериальной нагрузки в полости рта. </w:t>
      </w:r>
      <w:proofErr w:type="spellStart"/>
      <w:r>
        <w:t>Пародонтологи</w:t>
      </w:r>
      <w:proofErr w:type="spellEnd"/>
      <w:r>
        <w:t xml:space="preserve"> также могут рекомендовать регулярные профессиональные чистки для поддержания чистоты и здоровья зубов и десен.</w:t>
      </w:r>
    </w:p>
    <w:p w:rsidR="00C73446" w:rsidRDefault="00C73446" w:rsidP="00C73446">
      <w:r>
        <w:t xml:space="preserve">Лечение </w:t>
      </w:r>
      <w:proofErr w:type="spellStart"/>
      <w:r>
        <w:t>пародонтальных</w:t>
      </w:r>
      <w:proofErr w:type="spellEnd"/>
      <w:r>
        <w:t xml:space="preserve"> заболеваний у пациентов с иммунодефицитами может также включать в себя применение антибиотиков или других противовоспалительных средств для контроля бактериальной инфекции и уменьшения воспалительных процессов в </w:t>
      </w:r>
      <w:proofErr w:type="spellStart"/>
      <w:r>
        <w:t>пародонтальных</w:t>
      </w:r>
      <w:proofErr w:type="spellEnd"/>
      <w:r>
        <w:t xml:space="preserve"> тканях. </w:t>
      </w:r>
      <w:proofErr w:type="spellStart"/>
      <w:r>
        <w:t>Пародонтологи</w:t>
      </w:r>
      <w:proofErr w:type="spellEnd"/>
      <w:r>
        <w:t xml:space="preserve"> должны тщательно выбирать лекарства, учитывая иммунологический статус пациента и возможные взаимодействия с другими препаратами.</w:t>
      </w:r>
    </w:p>
    <w:p w:rsidR="00C73446" w:rsidRDefault="00C73446" w:rsidP="00C73446">
      <w:r>
        <w:t>Кроме того, важным аспектом лечения является обучение пациентов с иммунодефицитами правильным методам ухода за полостью рта и мониторингу своего орального здоровья. Пациенты должны быть информированы о рисках и компромиссах, связанных с их состоянием, и о том, как ухаживать за своими зубами и деснами.</w:t>
      </w:r>
    </w:p>
    <w:p w:rsidR="00C73446" w:rsidRDefault="00C73446" w:rsidP="00C73446">
      <w:r>
        <w:t xml:space="preserve">Наконец, важно отметить, что </w:t>
      </w:r>
      <w:proofErr w:type="spellStart"/>
      <w:r>
        <w:t>пародонтологическое</w:t>
      </w:r>
      <w:proofErr w:type="spellEnd"/>
      <w:r>
        <w:t xml:space="preserve"> лечение пациентов с иммунодефицитами требует тесного сотрудничества между </w:t>
      </w:r>
      <w:proofErr w:type="spellStart"/>
      <w:r>
        <w:t>пародонтологами</w:t>
      </w:r>
      <w:proofErr w:type="spellEnd"/>
      <w:r>
        <w:t xml:space="preserve"> и врачами других специальностей, такими как иммунологи, инфекционисты и ревматологи. Комплексный подход и координация медицинской помощи играют важную роль в обеспечении наилучших результатов для этой особой категории пациентов.</w:t>
      </w:r>
    </w:p>
    <w:p w:rsidR="00C73446" w:rsidRDefault="00C73446" w:rsidP="00C73446">
      <w:r>
        <w:t xml:space="preserve">Итак, </w:t>
      </w:r>
      <w:proofErr w:type="spellStart"/>
      <w:r>
        <w:t>пародонтологическое</w:t>
      </w:r>
      <w:proofErr w:type="spellEnd"/>
      <w:r>
        <w:t xml:space="preserve"> лечение у пациентов с </w:t>
      </w:r>
      <w:proofErr w:type="spellStart"/>
      <w:r>
        <w:t>иммунодефицитными</w:t>
      </w:r>
      <w:proofErr w:type="spellEnd"/>
      <w:r>
        <w:t xml:space="preserve"> состояниями требует специализированного подхода и внимательного учета их общего состояния здоровья и иммунитета. Соблюде</w:t>
      </w:r>
      <w:r w:rsidR="00BA5946">
        <w:t>ние оптимальной оральной гигиены</w:t>
      </w:r>
      <w:bookmarkStart w:id="0" w:name="_GoBack"/>
      <w:bookmarkEnd w:id="0"/>
      <w:r>
        <w:t>, правильный выбор лекарств и сотрудничество с другими медицинскими специалистами являются ключевыми моментами в обеспечении здоровья пародонта у этих пациентов.</w:t>
      </w:r>
    </w:p>
    <w:p w:rsidR="00C73446" w:rsidRDefault="00C73446" w:rsidP="00C73446">
      <w:r>
        <w:t xml:space="preserve">Дополнительно стоит подчеркнуть, что лечение пациентов с </w:t>
      </w:r>
      <w:proofErr w:type="spellStart"/>
      <w:r>
        <w:t>иммунодефицитными</w:t>
      </w:r>
      <w:proofErr w:type="spellEnd"/>
      <w:r>
        <w:t xml:space="preserve"> состояниями требует особой осторожности и мониторинга. </w:t>
      </w:r>
      <w:proofErr w:type="spellStart"/>
      <w:r>
        <w:t>Пародонтологи</w:t>
      </w:r>
      <w:proofErr w:type="spellEnd"/>
      <w:r>
        <w:t xml:space="preserve"> должны внимательно следить за динамикой состояния оральной полости и реагировать на любые изменения в своевременно. Регулярные визиты к врачу и </w:t>
      </w:r>
      <w:proofErr w:type="spellStart"/>
      <w:r>
        <w:t>пародонтологу</w:t>
      </w:r>
      <w:proofErr w:type="spellEnd"/>
      <w:r>
        <w:t xml:space="preserve"> становятся особенно важными для этой группы пациентов, так как позволяют своевременно выявлять и лечить проблемы.</w:t>
      </w:r>
    </w:p>
    <w:p w:rsidR="00C73446" w:rsidRDefault="00C73446" w:rsidP="00C73446">
      <w:r>
        <w:lastRenderedPageBreak/>
        <w:t xml:space="preserve">Еще одним важным аспектом при лечении пациентов с иммунодефицитами является управление болевым синдромом и дискомфортом. Поскольку такие пациенты могут быть более чувствительными к болям и воспалениям, </w:t>
      </w:r>
      <w:proofErr w:type="spellStart"/>
      <w:r>
        <w:t>пародонтологи</w:t>
      </w:r>
      <w:proofErr w:type="spellEnd"/>
      <w:r>
        <w:t xml:space="preserve"> должны обеспечивать оптимальный уровень комфорта во время процедур. Это может включать в себя применение локальных анестезий, а также обсуждение с пациентом плана лечения, чтобы учесть его индивидуальные потребности.</w:t>
      </w:r>
    </w:p>
    <w:p w:rsidR="00C73446" w:rsidRDefault="00C73446" w:rsidP="00C73446">
      <w:proofErr w:type="spellStart"/>
      <w:r>
        <w:t>Иммунодефицитные</w:t>
      </w:r>
      <w:proofErr w:type="spellEnd"/>
      <w:r>
        <w:t xml:space="preserve"> состояния могут также повлиять на скорость заживления тканей после </w:t>
      </w:r>
      <w:proofErr w:type="spellStart"/>
      <w:r>
        <w:t>пародонтологических</w:t>
      </w:r>
      <w:proofErr w:type="spellEnd"/>
      <w:r>
        <w:t xml:space="preserve"> процедур. Поэтому пациентам может потребоваться более длительное время для восстановления. </w:t>
      </w:r>
      <w:proofErr w:type="spellStart"/>
      <w:r>
        <w:t>Пародонтологи</w:t>
      </w:r>
      <w:proofErr w:type="spellEnd"/>
      <w:r>
        <w:t xml:space="preserve"> должны предоставлять инструкции по уходу после процедур и следить за процессом заживления.</w:t>
      </w:r>
    </w:p>
    <w:p w:rsidR="00C73446" w:rsidRPr="00C73446" w:rsidRDefault="00C73446" w:rsidP="00C73446">
      <w:r>
        <w:t xml:space="preserve">В заключение, лечение пациентов с </w:t>
      </w:r>
      <w:proofErr w:type="spellStart"/>
      <w:r>
        <w:t>иммунодефицитными</w:t>
      </w:r>
      <w:proofErr w:type="spellEnd"/>
      <w:r>
        <w:t xml:space="preserve"> состояниями в </w:t>
      </w:r>
      <w:proofErr w:type="spellStart"/>
      <w:r>
        <w:t>пародонтологии</w:t>
      </w:r>
      <w:proofErr w:type="spellEnd"/>
      <w:r>
        <w:t xml:space="preserve"> требует особого внимания и индивидуального подхода. Эти пациенты более подвержены риску развития </w:t>
      </w:r>
      <w:proofErr w:type="spellStart"/>
      <w:r>
        <w:t>пародонтальных</w:t>
      </w:r>
      <w:proofErr w:type="spellEnd"/>
      <w:r>
        <w:t xml:space="preserve"> заболеваний и требуют более осторожного и деликатного лечения. Сотрудничество с другими специалистами и постоянное медицинское наблюдение являются неотъемлемой частью ухода за оральным здоровьем у пациентов с иммунодефицитами, и это помогает им поддерживать здоровые десны и зубы на протяжении всей жизни.</w:t>
      </w:r>
    </w:p>
    <w:sectPr w:rsidR="00C73446" w:rsidRPr="00C7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B4"/>
    <w:rsid w:val="00A246B4"/>
    <w:rsid w:val="00BA5946"/>
    <w:rsid w:val="00C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503"/>
  <w15:chartTrackingRefBased/>
  <w15:docId w15:val="{CDD7F634-BF87-40A6-811E-1C52B99F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3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2023-12-15T14:42:00Z</dcterms:created>
  <dcterms:modified xsi:type="dcterms:W3CDTF">2023-12-15T14:44:00Z</dcterms:modified>
</cp:coreProperties>
</file>