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F7" w:rsidRDefault="00C441E0" w:rsidP="00C441E0">
      <w:pPr>
        <w:pStyle w:val="1"/>
        <w:jc w:val="center"/>
      </w:pPr>
      <w:r w:rsidRPr="00C441E0">
        <w:t>Роль патолога в судебно-медицинской экспертизе</w:t>
      </w:r>
    </w:p>
    <w:p w:rsidR="00C441E0" w:rsidRPr="00C441E0" w:rsidRDefault="00C441E0" w:rsidP="00C441E0"/>
    <w:p w:rsidR="00C441E0" w:rsidRDefault="00C441E0" w:rsidP="00C441E0">
      <w:bookmarkStart w:id="0" w:name="_GoBack"/>
      <w:r>
        <w:t>Судебно-медицинская экспертиза – это важная область медицинской практики, которая занимается исследованием и оценкой медицинских данных для решения судебных вопросов. В этом процессе патологи играют ключевую роль, предоставляя экспертные медицинские заключения, которые могут иметь важное значение для разрешения судебных де</w:t>
      </w:r>
      <w:r>
        <w:t>л и установления причин смерти.</w:t>
      </w:r>
    </w:p>
    <w:p w:rsidR="00C441E0" w:rsidRDefault="00C441E0" w:rsidP="00C441E0">
      <w:r>
        <w:t xml:space="preserve">Одной из важнейших областей, в которых патологи участвуют, является определение причины смерти. Патологи проводят </w:t>
      </w:r>
      <w:proofErr w:type="spellStart"/>
      <w:r>
        <w:t>некропсии</w:t>
      </w:r>
      <w:proofErr w:type="spellEnd"/>
      <w:r>
        <w:t xml:space="preserve"> и медико-криминалистические исследования для выявления травм, отравлений, инфекций и других факторов, которые могли привести к смерти. Их экспертное мнение о том, была ли смерть вызвана естественными обстоятельствами, несчастным случаем, убийством или самоубийством, имеет большое значен</w:t>
      </w:r>
      <w:r>
        <w:t>ие для следствия и суда.</w:t>
      </w:r>
    </w:p>
    <w:p w:rsidR="00C441E0" w:rsidRDefault="00C441E0" w:rsidP="00C441E0">
      <w:r>
        <w:t>Помимо определения причины смерти, патологи также могут оценив</w:t>
      </w:r>
      <w:r>
        <w:t>ать телесные повреждения, устана</w:t>
      </w:r>
      <w:r>
        <w:t>вливать возраст и пол потерпевшего, а также идентифицировать неизвестные останки. Эти данные могут быть важными для расследования убийств, определения личности и установле</w:t>
      </w:r>
      <w:r>
        <w:t>ния обстоятельств преступлений.</w:t>
      </w:r>
    </w:p>
    <w:p w:rsidR="00C441E0" w:rsidRDefault="00C441E0" w:rsidP="00C441E0">
      <w:r>
        <w:t>Патологи также могут участвовать в анализе биологических и медицинских следов, таких как ДНК, ткани и кровь. Они могут проводить экспертизу для определения присутствия наркотиков, алкоголя или ядов в организме, что может быть важным в судебных делах</w:t>
      </w:r>
      <w:r>
        <w:t xml:space="preserve"> о нарушениях законодательства.</w:t>
      </w:r>
    </w:p>
    <w:p w:rsidR="00C441E0" w:rsidRDefault="00C441E0" w:rsidP="00C441E0">
      <w:r>
        <w:t>Однако роль патолога в судебно-медицинской экспертизе не ограничивается только исследованием трупов. Они также могут давать свидетельства в суде и консультировать правоохранительные органы по медицинским аспектам уголовных расследований.</w:t>
      </w:r>
    </w:p>
    <w:p w:rsidR="00C441E0" w:rsidRDefault="00C441E0" w:rsidP="00C441E0">
      <w:r>
        <w:t>Кроме того, патологи могут быть вовлечены в расследование массовых катастроф и бедствий, таких как авиакатастрофы, пожары или природные катастрофы. В таких ситуациях они помогают идентифицировать жертв и устанавливать причины смерти, что является важным этапом в оказании помощи семьям и заблаговременном реагиро</w:t>
      </w:r>
      <w:r>
        <w:t>вании на чрезвычайные ситуации.</w:t>
      </w:r>
    </w:p>
    <w:p w:rsidR="00C441E0" w:rsidRDefault="00C441E0" w:rsidP="00C441E0">
      <w:r>
        <w:t>Кроме судебных дел, патологи также активно участвуют в медицинской практике, предоставляя диагностические услуги и консультации по патологии, что помогает в обнаружении и лечении различных заболев</w:t>
      </w:r>
      <w:r>
        <w:t>аний в медицинских учреждениях.</w:t>
      </w:r>
    </w:p>
    <w:p w:rsidR="00C441E0" w:rsidRDefault="00C441E0" w:rsidP="00C441E0">
      <w:r>
        <w:t>В целом, роль патолога в судебно-медицинской экспертизе и медицинской диагностике критически важна для обеспечения справедливости, установления причин смерти и предотвращения болезней. Их специализированные знания и навыки способствуют решению сложных медицинских и юридических вопросов и имеют большое социальное значение.</w:t>
      </w:r>
    </w:p>
    <w:p w:rsidR="00C441E0" w:rsidRPr="00C441E0" w:rsidRDefault="00C441E0" w:rsidP="00C441E0">
      <w:r>
        <w:t>В заключение, патологи играют критическую роль в судебно-медицинской экспертизе, обеспечивая медицинские знания и экспертные мнения, необходимые для разрешения судебных вопросов. Их работа способствует справедливости и обеспечивает установление истинных обстоятельств в судебных делах, связанных с здоровьем и жизнью людей.</w:t>
      </w:r>
      <w:bookmarkEnd w:id="0"/>
    </w:p>
    <w:sectPr w:rsidR="00C441E0" w:rsidRPr="00C4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F7"/>
    <w:rsid w:val="007773F7"/>
    <w:rsid w:val="00C4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F178"/>
  <w15:chartTrackingRefBased/>
  <w15:docId w15:val="{34A58450-7CB1-4303-8631-2867B3D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1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2023-12-15T15:23:00Z</dcterms:created>
  <dcterms:modified xsi:type="dcterms:W3CDTF">2023-12-15T15:25:00Z</dcterms:modified>
</cp:coreProperties>
</file>