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5F" w:rsidRDefault="00DE6CE9" w:rsidP="00DE6CE9">
      <w:pPr>
        <w:pStyle w:val="1"/>
        <w:jc w:val="center"/>
      </w:pPr>
      <w:r w:rsidRPr="00DE6CE9">
        <w:t>Патология органов чувств</w:t>
      </w:r>
      <w:r>
        <w:t>:</w:t>
      </w:r>
      <w:r w:rsidRPr="00DE6CE9">
        <w:t xml:space="preserve"> глазные и ушные заболевания</w:t>
      </w:r>
    </w:p>
    <w:p w:rsidR="00DE6CE9" w:rsidRDefault="00DE6CE9" w:rsidP="00DE6CE9"/>
    <w:p w:rsidR="00DE6CE9" w:rsidRDefault="00DE6CE9" w:rsidP="00DE6CE9">
      <w:bookmarkStart w:id="0" w:name="_GoBack"/>
      <w:r>
        <w:t>Патология органов чувств, таких как глаза и уши, представляет собой важную область медицинской практики, поскольку они играют ключевую роль в восприятии окружающего мира. Глазные и ушные заболевания могут оказать серьезное воздействие на качество жизни пациентов и требуют комп</w:t>
      </w:r>
      <w:r>
        <w:t>етентной диагностики и лечения.</w:t>
      </w:r>
    </w:p>
    <w:p w:rsidR="00DE6CE9" w:rsidRDefault="00DE6CE9" w:rsidP="00DE6CE9">
      <w:r>
        <w:t>Глазные заболевания</w:t>
      </w:r>
      <w:r>
        <w:t xml:space="preserve"> включают в себя широкий спектр патологий, начиная от простых состояний, таких как конъюнктивит или кератит, и заканчивая серьезными болезнями, такими как глаукома и дегенерация сетчатки. Глаукома, например, является серьезным заболеванием, характеризующимся повышенным внутриглазным давлением и может привести к потере зрения, если не выявлена и не лечится своевременно. С другой стороны, катаракта - это заболевание, при котором хрусталик глаза становится мутным, что также может снижать зрение. Лечение глазных заболеваний может включать в себя медикаментозную терапию, хирургические вмешательства и реабилитацию, направленную на восстановление зрительных функций.</w:t>
      </w:r>
    </w:p>
    <w:p w:rsidR="00DE6CE9" w:rsidRDefault="00DE6CE9" w:rsidP="00DE6CE9">
      <w:r>
        <w:t>Ушные заболевания</w:t>
      </w:r>
      <w:r>
        <w:t xml:space="preserve"> включают в себя условия, связанные с ушной раковиной, средним и внутренним ухом. Одним из наиболее распространенных ушных заболеваний у детей и взрослых является среднее отит, характеризующееся воспалением среднего уха и сопровождающееся болью и нарушением слуха. Другими серьезными ушными заболеваниями являются менингит, вестибулярные нарушения и потеря слуха. Лечение ушных заболеваний может включать антибиотики, хирургические вмешательства, слуховые аппараты </w:t>
      </w:r>
      <w:r>
        <w:t xml:space="preserve">и </w:t>
      </w:r>
      <w:proofErr w:type="spellStart"/>
      <w:r>
        <w:t>аудиологическую</w:t>
      </w:r>
      <w:proofErr w:type="spellEnd"/>
      <w:r>
        <w:t xml:space="preserve"> реабилитацию.</w:t>
      </w:r>
    </w:p>
    <w:p w:rsidR="00DE6CE9" w:rsidRDefault="00DE6CE9" w:rsidP="00DE6CE9">
      <w:r>
        <w:t xml:space="preserve">Особенно важно отметить, что многие глазные и ушные заболевания могут быть предотвращены или выявлены на ранних стадиях регулярными медицинскими осмотрами и </w:t>
      </w:r>
      <w:proofErr w:type="spellStart"/>
      <w:r>
        <w:t>скринингами</w:t>
      </w:r>
      <w:proofErr w:type="spellEnd"/>
      <w:r>
        <w:t>. Осведомленность о заботе о глазах и ушах, правильная гигиеническая практика и ограничение воздействия негативных факторов, таких как шум и ультрафиолетовое излучение, могут способствовать сохранению здоровья органов чувств.</w:t>
      </w:r>
    </w:p>
    <w:p w:rsidR="00DE6CE9" w:rsidRDefault="00DE6CE9" w:rsidP="00DE6CE9">
      <w:r>
        <w:t xml:space="preserve">Кроме того, современные технологии и методы медицинской диагностики играют важную роль в выявлении и лечении глазных и ушных заболеваний. Например, с помощью современных аппаратов для диагностики глазных болезней можно более точно определить состояние глазного дна, сетчатки и давление внутри глаза. Это позволяет более рано выявлять патологии, такие как диабетическая </w:t>
      </w:r>
      <w:proofErr w:type="spellStart"/>
      <w:r>
        <w:t>ретинопатия</w:t>
      </w:r>
      <w:proofErr w:type="spellEnd"/>
      <w:r>
        <w:t xml:space="preserve"> или глаукома, и н</w:t>
      </w:r>
      <w:r>
        <w:t>азначать своевременное лечение.</w:t>
      </w:r>
    </w:p>
    <w:p w:rsidR="00DE6CE9" w:rsidRDefault="00DE6CE9" w:rsidP="00DE6CE9">
      <w:r>
        <w:t xml:space="preserve">В области ушных заболеваний современные методы </w:t>
      </w:r>
      <w:proofErr w:type="spellStart"/>
      <w:r>
        <w:t>имиджинга</w:t>
      </w:r>
      <w:proofErr w:type="spellEnd"/>
      <w:r>
        <w:t>, такие как компьютерная томография и магнитно-резонансная томография, позволяют более детально исследовать структуры внутреннего уха и среднего уха, что помогает точно диагностировать заболевания, такие как вестибу</w:t>
      </w:r>
      <w:r>
        <w:t>лярные нарушения и опухоли уха.</w:t>
      </w:r>
    </w:p>
    <w:p w:rsidR="00DE6CE9" w:rsidRDefault="00DE6CE9" w:rsidP="00DE6CE9">
      <w:r>
        <w:t>Важным аспектом в заботе о глазах и ушах является профилактика. Защита глаз от ультрафиолетового излучения с помощью солнцезащитных очков и предотвращение травматических повреждений являются важными мерами. Снижение шумового воздействия и правильное очищение ушей помогают у</w:t>
      </w:r>
      <w:r>
        <w:t>меньшить риск заболеваний ушей.</w:t>
      </w:r>
    </w:p>
    <w:p w:rsidR="00DE6CE9" w:rsidRDefault="00DE6CE9" w:rsidP="00DE6CE9">
      <w:r>
        <w:t>Таким образом, патология глаз и ушей важна для здоровья и качества жизни людей. Современные методы диагностики, лечения и профилактики помогают справляться с глазными и ушными заболеваниями более эффективно, что способствует сохранению зрения и слуха на долгие годы.</w:t>
      </w:r>
    </w:p>
    <w:p w:rsidR="00DE6CE9" w:rsidRPr="00DE6CE9" w:rsidRDefault="00DE6CE9" w:rsidP="00DE6CE9">
      <w:r>
        <w:lastRenderedPageBreak/>
        <w:t>В заключение, патология глаз и ушей играет важную роль в медицинской практике, поскольку эти органы имеют важное значение для восприятия окружающего мира и качества жизни пациентов. Раннее выявление и правильное лечение глазных и ушных заболеваний помогают предотвратить осложнения и поддерживать здоровье этих органов на протяжении всей жизни.</w:t>
      </w:r>
      <w:bookmarkEnd w:id="0"/>
    </w:p>
    <w:sectPr w:rsidR="00DE6CE9" w:rsidRPr="00DE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F"/>
    <w:rsid w:val="002F2F5F"/>
    <w:rsid w:val="00D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E36E"/>
  <w15:chartTrackingRefBased/>
  <w15:docId w15:val="{8350AE71-3ED7-406A-B026-20B0AED4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C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2023-12-16T11:17:00Z</dcterms:created>
  <dcterms:modified xsi:type="dcterms:W3CDTF">2023-12-16T11:19:00Z</dcterms:modified>
</cp:coreProperties>
</file>