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A1" w:rsidRDefault="00E23224" w:rsidP="00E23224">
      <w:pPr>
        <w:pStyle w:val="1"/>
        <w:jc w:val="center"/>
      </w:pPr>
      <w:r w:rsidRPr="00E23224">
        <w:t>Детская кардиология</w:t>
      </w:r>
      <w:r>
        <w:t>:</w:t>
      </w:r>
      <w:r w:rsidRPr="00E23224">
        <w:t xml:space="preserve"> актуальные проблемы и решения</w:t>
      </w:r>
    </w:p>
    <w:p w:rsidR="00E23224" w:rsidRDefault="00E23224" w:rsidP="00E23224"/>
    <w:p w:rsidR="00E23224" w:rsidRDefault="00E23224" w:rsidP="00E23224">
      <w:bookmarkStart w:id="0" w:name="_GoBack"/>
      <w:r>
        <w:t>Детская кардиология - это специализация в медицине, которая занимается диагностикой и лечением сердечно-сосудистых заболеваний у детей. В современном мире детская кардиология сталкивается с рядом актуальных проблем и вызовов, требующих постоянного внимания</w:t>
      </w:r>
      <w:r>
        <w:t xml:space="preserve"> и инновационных решений.</w:t>
      </w:r>
    </w:p>
    <w:p w:rsidR="00E23224" w:rsidRDefault="00E23224" w:rsidP="00E23224">
      <w:r>
        <w:t>Одной из главных проблем в детской кардиологии является увеличение числа детей с сердечными заболеваниями. Это может быть связано с наследственностью, экологическими факторами или образом жизни. Постоянный мониторинг и ранняя диагностика стали ключевыми мом</w:t>
      </w:r>
      <w:r>
        <w:t>ентами в решении этой проблемы.</w:t>
      </w:r>
    </w:p>
    <w:p w:rsidR="00E23224" w:rsidRDefault="00E23224" w:rsidP="00E23224">
      <w:r>
        <w:t>Сердечные врожденные пороки - еще одна актуальная проблема, с которой сталкиваются детские кардиологи. Эти пороки могут быть смертельными, если не обнаружены и не лечатся вовремя. Современные методы диагностики, такие как УЗИ и МРТ, помогают выявить пороки на ранних стад</w:t>
      </w:r>
      <w:r>
        <w:t>иях и разработать план лечения.</w:t>
      </w:r>
    </w:p>
    <w:p w:rsidR="00E23224" w:rsidRDefault="00E23224" w:rsidP="00E23224">
      <w:r>
        <w:t>Другой актуальной темой является лечение детей с сердечными заболеваниями. Оно может включать в себя медикаментозную терапию, хирургическое вмешательство и даже трансплантацию сердца. Однако важно найти оптимальный подход к каждому пациенту, учитывая их возраст, состояни</w:t>
      </w:r>
      <w:r>
        <w:t>е и индивидуальные особенности.</w:t>
      </w:r>
    </w:p>
    <w:p w:rsidR="00E23224" w:rsidRDefault="00E23224" w:rsidP="00E23224">
      <w:r>
        <w:t>С развитием технологий исследования и лечения детская кардиология также столкнулась с вызовами в области этики. Вопросы органной донорство и использования инновационных методов лечения требуют внимания специалис</w:t>
      </w:r>
      <w:r>
        <w:t>тов и общественного обсуждения.</w:t>
      </w:r>
    </w:p>
    <w:p w:rsidR="00E23224" w:rsidRDefault="00E23224" w:rsidP="00E23224">
      <w:r>
        <w:t>Несмотря на все вызовы, детская кардиология достигла значительных успехов в предотвращении и лечении сердечных заболеваний у детей. Развитие новых методов диагностики, терапии и реабилитации пациентов продолжает улучшать прогнозы для детей с сердечными проблемами. Кроме того, важную роль играет образование родителей и медицинских работников о рисках и профилактике сердечных заболеваний с самого раннего возраста.</w:t>
      </w:r>
    </w:p>
    <w:p w:rsidR="00E23224" w:rsidRDefault="00E23224" w:rsidP="00E23224">
      <w:r>
        <w:t>Важно развивать программы ранней диагностики и скрининга сердечных заболеваний у новорожденных и грудных детей. Это позволит выявлять пороки сердца на ранних стадиях и начинать лечение вовремя.</w:t>
      </w:r>
    </w:p>
    <w:p w:rsidR="00E23224" w:rsidRDefault="00E23224" w:rsidP="00E23224">
      <w:r>
        <w:t>В некоторых странах сердечные заболевания остаются одной из ведущих причин смерти у детей. Продолжение работы по снижению смертности и улучшению прогнозов для пациентов является приоритетом.</w:t>
      </w:r>
    </w:p>
    <w:p w:rsidR="00E23224" w:rsidRDefault="00E23224" w:rsidP="00E23224">
      <w:r>
        <w:t>Важно обеспечить доступность информации о сердечных заболеваниях у детей для родителей, учителей и медицинских работников. Это поможет увеличить осведомленность и способствовать ранней диагностике.</w:t>
      </w:r>
    </w:p>
    <w:p w:rsidR="00E23224" w:rsidRDefault="00E23224" w:rsidP="00E23224">
      <w:r>
        <w:t>Постоянное исследование и разработка новых методов диагностики и лечения детских сердечных заболеваний играют решающую роль в повышении эффективности медицинской помощи и качества жизни пациентов.</w:t>
      </w:r>
    </w:p>
    <w:p w:rsidR="00E23224" w:rsidRDefault="00E23224" w:rsidP="00E23224">
      <w:r>
        <w:t>Обмен знаний и опытом между странами и медицинскими организациями помогает в решении сложных проблем детской кардиологии и повышении уровня медицинской помощи в</w:t>
      </w:r>
      <w:r>
        <w:t xml:space="preserve"> масштабах мирового сообщества.</w:t>
      </w:r>
    </w:p>
    <w:p w:rsidR="00E23224" w:rsidRDefault="00E23224" w:rsidP="00E23224">
      <w:r>
        <w:lastRenderedPageBreak/>
        <w:t>Детская кардиология остается важной областью медицины, где современные методы диагностики и лечения, педагогическое образование и сознательные усилия по снижению рисков могут значительно улучшить жизнь детей с сердечными заболеваниями.</w:t>
      </w:r>
    </w:p>
    <w:p w:rsidR="00E23224" w:rsidRPr="00E23224" w:rsidRDefault="00E23224" w:rsidP="00E23224">
      <w:r>
        <w:t>В заключение, детская кардиология сталкивается с актуальными проблемами, но современные методы диагностики и лечения, а также сотрудничество между врачами, исследователями и обществом позволяют решать эти вызовы и улучшать здоровье детей с сердечными заболеваниями.</w:t>
      </w:r>
      <w:bookmarkEnd w:id="0"/>
    </w:p>
    <w:sectPr w:rsidR="00E23224" w:rsidRPr="00E2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A1"/>
    <w:rsid w:val="001571A1"/>
    <w:rsid w:val="00E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EF01"/>
  <w15:chartTrackingRefBased/>
  <w15:docId w15:val="{50FAC0C9-EC57-4C34-9268-E8CFEAD7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2023-12-17T08:01:00Z</dcterms:created>
  <dcterms:modified xsi:type="dcterms:W3CDTF">2023-12-17T08:02:00Z</dcterms:modified>
</cp:coreProperties>
</file>