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14" w:rsidRDefault="00712FCC" w:rsidP="00712FCC">
      <w:pPr>
        <w:pStyle w:val="1"/>
        <w:jc w:val="center"/>
      </w:pPr>
      <w:r w:rsidRPr="00712FCC">
        <w:t>Методы раннего выявления и коррекции зрительных нарушений у детей</w:t>
      </w:r>
    </w:p>
    <w:p w:rsidR="00712FCC" w:rsidRDefault="00712FCC" w:rsidP="00712FCC"/>
    <w:p w:rsidR="00712FCC" w:rsidRDefault="00712FCC" w:rsidP="00712FCC">
      <w:bookmarkStart w:id="0" w:name="_GoBack"/>
      <w:r>
        <w:t>Зрение играет важную роль в развитии и обучении детей. Раннее выявление и коррекция зрительных нарушений у детей имеет критическое значение для обеспечения их оптимального развития и успешной учебы. В данном реферате рассмотрим методы раннего выявления и коррек</w:t>
      </w:r>
      <w:r>
        <w:t>ции зрительных проблем у детей.</w:t>
      </w:r>
    </w:p>
    <w:p w:rsidR="00712FCC" w:rsidRDefault="00712FCC" w:rsidP="00712FCC">
      <w:r>
        <w:t>Первый и наиболее важный метод - это регулярные детские осмотры у офтальмолога. Важно начинать эти осмотры с самого раннего возраста, даже до начала учебы в школе. Офтальмолог будет проводить проверку зрения, идентифицировать возможные проблемы и, при необходимости, рекомендовать коррекцию зрения с пом</w:t>
      </w:r>
      <w:r>
        <w:t>ощью очков или контактных линз.</w:t>
      </w:r>
    </w:p>
    <w:p w:rsidR="00712FCC" w:rsidRDefault="00712FCC" w:rsidP="00712FCC">
      <w:r>
        <w:t>Другой метод включает в себя использование специализированных программ скрининга зрения в школах и детских садах. Эти программы могут включать в себя проведение тестов на проверку зрения, которые помогают выявить детей с потенциальными проблемами в зрении. Родители также могут обращать внимание на симптомы, указывающие на возможные зрительные нарушения, такие как частое моргание, наклон головы при чтении, при</w:t>
      </w:r>
      <w:r>
        <w:t>ближение книги к лицу и другие.</w:t>
      </w:r>
    </w:p>
    <w:p w:rsidR="00712FCC" w:rsidRDefault="00712FCC" w:rsidP="00712FCC">
      <w:r>
        <w:t>Коррекция зрения у детей может включать в себя ношение очков или контактных линз. Очки являются наиболее распространенным методом коррекции, и они могут быть предоставлены детям в различных возрастах. Офтальмолог подбирает правильные линзы</w:t>
      </w:r>
      <w:r>
        <w:t xml:space="preserve"> и следит за их эффективностью.</w:t>
      </w:r>
    </w:p>
    <w:p w:rsidR="00712FCC" w:rsidRDefault="00712FCC" w:rsidP="00712FCC">
      <w:r>
        <w:t>Еще одним методом коррекции зрения является вмешательство, такое как хирургические операции. Оно может потребоваться в случаях серьезных заболеваний глаз, таких как косоглазие или глаукома. В таких случаях офтальмолог проводит оценку и решает о необходимости операци</w:t>
      </w:r>
      <w:r>
        <w:t>и.</w:t>
      </w:r>
    </w:p>
    <w:p w:rsidR="00712FCC" w:rsidRDefault="00712FCC" w:rsidP="00712FCC">
      <w:r>
        <w:t>Раннее выявление и коррекция зрительных нарушений у детей имеет долгосрочное значение для их здоровья и успеха в учебе. Поэтому важно регулярно проверять зрение детей, обращать внимание на симптомы и соблюдать рекомендации офтальмологов. Только так можно обеспечить оптимальные условия для развития и обучения детей.</w:t>
      </w:r>
    </w:p>
    <w:p w:rsidR="00712FCC" w:rsidRDefault="00712FCC" w:rsidP="00712FCC">
      <w:r>
        <w:t>Важным методом раннего выявления зрительных нарушений у детей является наблюдение за их поведением и реакцией на различные зрительные стимулы. Родители и учителя могут обращать внимание на следующие признаки, которые могут свидетельствовать о проблемах с зрением</w:t>
      </w:r>
      <w:r>
        <w:t>.</w:t>
      </w:r>
    </w:p>
    <w:p w:rsidR="00712FCC" w:rsidRDefault="00712FCC" w:rsidP="00712FCC">
      <w:r>
        <w:t>Если ребенок часто моргает или кажется неспособным удерживать внимание на заданиях, это может указывать на напряжение глаз или зрительные проблемы.</w:t>
      </w:r>
    </w:p>
    <w:p w:rsidR="00712FCC" w:rsidRDefault="00712FCC" w:rsidP="00712FCC">
      <w:r>
        <w:t>Если ребенок приближает книгу или экран сильно близко к глазам, это может быть признаком близорукости.</w:t>
      </w:r>
    </w:p>
    <w:p w:rsidR="00712FCC" w:rsidRDefault="00712FCC" w:rsidP="00712FCC">
      <w:r>
        <w:t xml:space="preserve">Эти симптомы могут свидетельствовать о раздражении или аллергических реакциях, но также могут быть связаны с </w:t>
      </w:r>
      <w:r>
        <w:t>другими зрительными проблемами.</w:t>
      </w:r>
    </w:p>
    <w:p w:rsidR="00712FCC" w:rsidRDefault="00712FCC" w:rsidP="00712FCC">
      <w:r>
        <w:t>Если ребенок часто теряет предметы или допускает ошибки при чтении, это может быть связано с трудн</w:t>
      </w:r>
      <w:r>
        <w:t>остями в зрительном восприятии.</w:t>
      </w:r>
    </w:p>
    <w:p w:rsidR="00712FCC" w:rsidRDefault="00712FCC" w:rsidP="00712FCC">
      <w:r>
        <w:t>Ребенок может жаловаться на усталость глаз пр</w:t>
      </w:r>
      <w:r>
        <w:t>и длительном чтении или письме.</w:t>
      </w:r>
    </w:p>
    <w:p w:rsidR="00712FCC" w:rsidRDefault="00712FCC" w:rsidP="00712FCC">
      <w:r>
        <w:lastRenderedPageBreak/>
        <w:t>Раннее выявление и реагирование на эти признаки могут помочь предотвратить ухудшение зрения и обеспечить детям возможность развиваться и учит</w:t>
      </w:r>
      <w:r>
        <w:t>ься без зрительных ограничений.</w:t>
      </w:r>
    </w:p>
    <w:p w:rsidR="00712FCC" w:rsidRPr="00712FCC" w:rsidRDefault="00712FCC" w:rsidP="00712FCC">
      <w:r>
        <w:t>Важно также отметить, что родители и учителя могут содействовать правильной коррекции зрения у детей, обеспечивая им соответствующие условия для зрительных задач, правильное освещение и соблюдение рекомендаций офтальмологов. Совместные усилия родителей, педагогов и медицинских специалистов позволяют обеспечить детям оптимальное зрение и успешное развитие.</w:t>
      </w:r>
      <w:bookmarkEnd w:id="0"/>
    </w:p>
    <w:sectPr w:rsidR="00712FCC" w:rsidRPr="0071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14"/>
    <w:rsid w:val="00712FCC"/>
    <w:rsid w:val="00F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4E2"/>
  <w15:chartTrackingRefBased/>
  <w15:docId w15:val="{2B577122-340A-4FF6-9195-4DAF7B9F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F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2023-12-17T08:06:00Z</dcterms:created>
  <dcterms:modified xsi:type="dcterms:W3CDTF">2023-12-17T08:07:00Z</dcterms:modified>
</cp:coreProperties>
</file>