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76" w:rsidRDefault="00077277" w:rsidP="00077277">
      <w:pPr>
        <w:pStyle w:val="1"/>
        <w:jc w:val="center"/>
      </w:pPr>
      <w:r w:rsidRPr="00077277">
        <w:t>Современные методы коррекции нарушений сна у детей</w:t>
      </w:r>
    </w:p>
    <w:p w:rsidR="00077277" w:rsidRDefault="00077277" w:rsidP="00077277"/>
    <w:p w:rsidR="00077277" w:rsidRDefault="00077277" w:rsidP="00077277">
      <w:bookmarkStart w:id="0" w:name="_GoBack"/>
      <w:r>
        <w:t>Сон играет важную роль в физическом и психическом развитии детей. Однако многие дети сталкиваются с различными нарушениями сна, которые могут оказать негативное воздействие на их здоровье и поведение. Современная педиатрия предлагает разнообразные методы коррекц</w:t>
      </w:r>
      <w:r>
        <w:t>ии таких нарушений сна у детей.</w:t>
      </w:r>
    </w:p>
    <w:p w:rsidR="00077277" w:rsidRDefault="00077277" w:rsidP="00077277">
      <w:r>
        <w:t>Одним из распространенных нарушений сна у детей является бессонница. Для решения этой проблемы важно создать правильную рутины</w:t>
      </w:r>
      <w:r>
        <w:t xml:space="preserve"> сна, включая регулярный сон</w:t>
      </w:r>
      <w:r>
        <w:t xml:space="preserve"> и подъем в одно и то же время, а также обеспечение комфортных условий для сна, таких как тихая и прохладная комната. Если бессонница связана с тревожностью или стрессом, то психотерапия и методики релаксации могут быть э</w:t>
      </w:r>
      <w:r>
        <w:t>ффективными методами коррекции.</w:t>
      </w:r>
    </w:p>
    <w:p w:rsidR="00077277" w:rsidRDefault="00077277" w:rsidP="00077277">
      <w:r>
        <w:t>Другой распространенной проблемой сна у детей являются кошмары и ночные ужасы. В этом случае важно обеспечить ребенку безопасность и уютную обстановку в комнате. Родители могут обсудить с педиатром методы расслабления и регулярного сна, которые могут помочь уменьшить ча</w:t>
      </w:r>
      <w:r>
        <w:t>стоту и интенсивность кошмаров.</w:t>
      </w:r>
    </w:p>
    <w:p w:rsidR="00077277" w:rsidRDefault="00077277" w:rsidP="00077277">
      <w:r>
        <w:t xml:space="preserve">Современная медицина также предлагает фармакологические методы коррекции нарушений сна у детей. В некоторых случаях, когда нарушения сна имеют серьезный характер и могут повлиять на здоровье и развитие ребенка, врач может назначить препараты, способствующие улучшению сна. Однако при этом важно строго соблюдать </w:t>
      </w:r>
      <w:r>
        <w:t>дозировку и рекомендации врача.</w:t>
      </w:r>
    </w:p>
    <w:p w:rsidR="00077277" w:rsidRDefault="00077277" w:rsidP="00077277">
      <w:r>
        <w:t>Следует отметить, что каждый случай нарушения сна у детей уникален, и подход к коррекции должен быть индивидуализированным. Важно обсуждать любые проблемы сна с педиатром, который сможет провести детальное обследование и определить наилучшие методы коррекции нарушений сна в конкретной ситуации. Всегда важно придавать приоритет здоровью и комфорту ребенка, обеспечивая ему оптимальные условия для полноценного и здорового сна.</w:t>
      </w:r>
    </w:p>
    <w:p w:rsidR="00077277" w:rsidRDefault="00077277" w:rsidP="00077277">
      <w:r>
        <w:t>Еще одним нарушением сна, с которым дети могут столкнуться, является синдром беспокойных ног. Это состояние характеризуется неспособностью ребенка чувствовать комфорт в ногах во время сна, что приводит к постоянным движениям ногами и беспокойству, мешающему засыпанию. В таких случаях консультация с педиатром или неврологом может помочь определить причину синдрома беспокойных ног и подобрать соответствующую коррекцию, в</w:t>
      </w:r>
      <w:r>
        <w:t>ключая медикаментозное лечение.</w:t>
      </w:r>
    </w:p>
    <w:p w:rsidR="00077277" w:rsidRDefault="00077277" w:rsidP="00077277">
      <w:r>
        <w:t xml:space="preserve">Для детей с нарушениями сна, связанными с апноэ сна (прекращение дыхания во сне), современная педиатрия предлагает методы, такие как ношение специальных масок или аппаратов, которые поддерживают дыхание во время сна. Это может быть особенно важно для детей с </w:t>
      </w:r>
      <w:proofErr w:type="spellStart"/>
      <w:r>
        <w:t>обструктивным</w:t>
      </w:r>
      <w:proofErr w:type="spellEnd"/>
      <w:r>
        <w:t xml:space="preserve"> сонным апноэ, что может повлиять на их общее здоро</w:t>
      </w:r>
      <w:r>
        <w:t>вье и развитие.</w:t>
      </w:r>
    </w:p>
    <w:p w:rsidR="00077277" w:rsidRDefault="00077277" w:rsidP="00077277">
      <w:r>
        <w:t>Также стоит обратить внимание на соблюдение режима дня и ограничение времени, проведенного перед экранами устройств (телевизор, компьютер, смартфон) перед сном, так как это может оказать негативное воздействие на качество сна детей. Родители должны стараться создавать спокойную и расслабляющую атмосферу перед сном, чита</w:t>
      </w:r>
      <w:r>
        <w:t>ть книги и общаться с ребенком.</w:t>
      </w:r>
    </w:p>
    <w:p w:rsidR="00077277" w:rsidRPr="00077277" w:rsidRDefault="00077277" w:rsidP="00077277">
      <w:r>
        <w:t>В заключение, современные методы коррекции нарушений сна у детей включают в себя как повседневные рутинные подходы, так и медицинские методы, в зависимости от характера и серьезности нарушения. Важно обращаться к врачу при любых проблемах с сном, чтобы обеспечить здоровый и комфортный сон для ребенка, что имеет большое значение для его физического и психического развития.</w:t>
      </w:r>
      <w:bookmarkEnd w:id="0"/>
    </w:p>
    <w:sectPr w:rsidR="00077277" w:rsidRPr="0007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76"/>
    <w:rsid w:val="00077277"/>
    <w:rsid w:val="007E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648D"/>
  <w15:chartTrackingRefBased/>
  <w15:docId w15:val="{3FB4E1F7-C029-49BA-9B25-71C4F805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72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2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2023-12-17T18:42:00Z</dcterms:created>
  <dcterms:modified xsi:type="dcterms:W3CDTF">2023-12-17T18:44:00Z</dcterms:modified>
</cp:coreProperties>
</file>