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D8" w:rsidRDefault="00D96B38" w:rsidP="00D96B38">
      <w:pPr>
        <w:pStyle w:val="1"/>
        <w:jc w:val="center"/>
      </w:pPr>
      <w:r w:rsidRPr="00D96B38">
        <w:t>Педиатрия и детская гастроэнтерология</w:t>
      </w:r>
      <w:r>
        <w:t>:</w:t>
      </w:r>
      <w:r w:rsidRPr="00D96B38">
        <w:t xml:space="preserve"> актуальные вопросы</w:t>
      </w:r>
    </w:p>
    <w:p w:rsidR="00D96B38" w:rsidRDefault="00D96B38" w:rsidP="00D96B38"/>
    <w:p w:rsidR="00D96B38" w:rsidRDefault="00D96B38" w:rsidP="00D96B38">
      <w:bookmarkStart w:id="0" w:name="_GoBack"/>
      <w:r>
        <w:t>Детская гастроэнтерология – это раздел педиатрии, который занимается изучением и лечением заболеваний желудочно-кишечного тракта у детей. Этот медицинский специализация становится все более актуальной, так как количество детей с проблемами желудочно-кишечного тракта, такими как желудочно-кишечные инфекции, аллергии, хронические заболевания пищеварения, постоянно увеличивается. В данном реферате мы рассмотрим некоторые актуальные вопросы в области педиатр</w:t>
      </w:r>
      <w:r>
        <w:t>ии и детской гастроэнтерологии.</w:t>
      </w:r>
    </w:p>
    <w:p w:rsidR="00D96B38" w:rsidRDefault="00D96B38" w:rsidP="00D96B38">
      <w:r>
        <w:t>Один из наиболее важных аспектов – это правильное питание детей. В последние десятилетия было обнаружено, что пищевые привычки и качество питания сильно влияют на здоровье детей. Ожирение и связанные с ним проблемы, такие как диабет 2 типа, стали более распространенными среди детей. Детская гастроэнтерология занимается не только диагностикой и лечением ожирения, но и разработкой рекомендаций по здоровому питанию, а также помощью родителям в формировании прави</w:t>
      </w:r>
      <w:r>
        <w:t>льных пищевых привычек у детей.</w:t>
      </w:r>
    </w:p>
    <w:p w:rsidR="00D96B38" w:rsidRDefault="00D96B38" w:rsidP="00D96B38">
      <w:r>
        <w:t>Другой актуальной проблемой является аллергия на пищу у детей. Все больше детей страдает от аллергических реакций на определенные продукты. Детская гастроэнтерология работает над выявлением аллергенов и разработкой методов лечения и</w:t>
      </w:r>
      <w:r>
        <w:t xml:space="preserve"> профилактики пищевых аллергий.</w:t>
      </w:r>
    </w:p>
    <w:p w:rsidR="00D96B38" w:rsidRDefault="00D96B38" w:rsidP="00D96B38">
      <w:r>
        <w:t>Также стоит уделить внимание проблемам хронических заболеваний желудочно-кишечного тракта у детей. К примеру, болезнь Крона и язвенный колит, хронические воспалительные заболевания кишечника, могут значительно ухудшить качество жизни детей. Педиатры и детские гастроэнтерологи работают над разработкой новых методов лечения и мониторинга состояния детей с такими заболеваниями.</w:t>
      </w:r>
    </w:p>
    <w:p w:rsidR="00D96B38" w:rsidRDefault="00D96B38" w:rsidP="00D96B38">
      <w:r>
        <w:t>Важным аспектом современной детской гастроэнтерологии является также исследование и лечение функциональных расстройств желудочно-кишечного тракта у детей. Многие дети сталкиваются с симптомами, такими как боли в животе, диарея, запоры, которые могут быть связаны с функциональными расстройствами, такими как синдром раздраженного кишечника. Педиатры и гастроэнтерологи активно работают над методами диагностики и лечения этих расстройств, чтобы улучшить качество жизн</w:t>
      </w:r>
      <w:r>
        <w:t>и детей и снизить их страдания.</w:t>
      </w:r>
    </w:p>
    <w:p w:rsidR="00D96B38" w:rsidRDefault="00D96B38" w:rsidP="00D96B38">
      <w:r>
        <w:t>Детская гастроэнтерология также оказывает помощь детям с нарушениями пищеварения и всасывания, что может быть вызвано различными причинами, включая генетические аномалии. Новые методы исследования и лечения позволяют улучшить прогноз для таких детей и обеспечить им наилучшее пищеварение и всасывание н</w:t>
      </w:r>
      <w:r>
        <w:t>еобходимых питательных веществ.</w:t>
      </w:r>
    </w:p>
    <w:p w:rsidR="00D96B38" w:rsidRDefault="00D96B38" w:rsidP="00D96B38">
      <w:r>
        <w:t>Кроме того, детская гастроэнтерология активно занимается вопросами профилактики инфекционных заболеваний желудочно-кишечного тракта у детей. Вакцинация и соблюдение гигиенических правил играют важную роль в предотвра</w:t>
      </w:r>
      <w:r>
        <w:t>щении распространения инфекций.</w:t>
      </w:r>
    </w:p>
    <w:p w:rsidR="00D96B38" w:rsidRDefault="00D96B38" w:rsidP="00D96B38">
      <w:r>
        <w:t>Таким образом, педиатрия и детская гастроэнтерология охватывают широкий спектр актуальных вопросов, связанных с здоровьем детей и состоянием их желудочно-кишечного тракта. Работа в этой области медицины не только спасает жизни и улучшает качество жизни детей, но и способствует развитию новых методов диагностики и лечения, которые могут быть полезными и взрослым пациентам.</w:t>
      </w:r>
    </w:p>
    <w:p w:rsidR="00D96B38" w:rsidRPr="00D96B38" w:rsidRDefault="00D96B38" w:rsidP="00D96B38">
      <w:r>
        <w:t xml:space="preserve">В заключение, педиатрия и детская гастроэнтерология остаются актуальными и важными областями медицины, поскольку заболевания желудочно-кишечного тракта у детей становятся все более распространенными. Работа в этой области включает в себя как лечение уже </w:t>
      </w:r>
      <w:r>
        <w:lastRenderedPageBreak/>
        <w:t>существующих проблем, так и разработку методов профилактики и поддержания здоровья детей через правильное питание и формирование здоровых пищевых привычек.</w:t>
      </w:r>
      <w:bookmarkEnd w:id="0"/>
    </w:p>
    <w:sectPr w:rsidR="00D96B38" w:rsidRPr="00D9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D8"/>
    <w:rsid w:val="00AB55D8"/>
    <w:rsid w:val="00D9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5717"/>
  <w15:chartTrackingRefBased/>
  <w15:docId w15:val="{BC3BFE46-D3D4-41EB-A10E-D3C0BD8E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B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2023-12-17T18:45:00Z</dcterms:created>
  <dcterms:modified xsi:type="dcterms:W3CDTF">2023-12-17T18:47:00Z</dcterms:modified>
</cp:coreProperties>
</file>