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9A" w:rsidRDefault="00B93EC2" w:rsidP="00B93EC2">
      <w:pPr>
        <w:pStyle w:val="1"/>
        <w:jc w:val="center"/>
      </w:pPr>
      <w:r w:rsidRPr="00B93EC2">
        <w:t>Особенности физического развития детей-спортсменов</w:t>
      </w:r>
    </w:p>
    <w:p w:rsidR="00B93EC2" w:rsidRDefault="00B93EC2" w:rsidP="00B93EC2"/>
    <w:p w:rsidR="00B93EC2" w:rsidRDefault="00B93EC2" w:rsidP="00B93EC2">
      <w:bookmarkStart w:id="0" w:name="_GoBack"/>
      <w:r>
        <w:t xml:space="preserve">Особенности физического развития детей-спортсменов являются предметом важного внимания в области педиатрии и спортивной медицины. Дети, занимающиеся спортом на профессиональном или серьезном уровне, подвергают свои организмы значительным физическим нагрузкам, и их физическое развитие может отличаться от развития </w:t>
      </w:r>
      <w:r>
        <w:t>детей, не занимающихся спортом.</w:t>
      </w:r>
    </w:p>
    <w:p w:rsidR="00B93EC2" w:rsidRDefault="00B93EC2" w:rsidP="00B93EC2">
      <w:r>
        <w:t>Одной из основных особенностей физического развития детей-спортсменов является более высокая мускулатура и развитие определенных групп мышц. Это происходит благодаря регулярным тренировкам и физическим упражнениям, которые стимулируют рост и укрепление мыш</w:t>
      </w:r>
      <w:r>
        <w:t>ц.</w:t>
      </w:r>
    </w:p>
    <w:p w:rsidR="00B93EC2" w:rsidRDefault="00B93EC2" w:rsidP="00B93EC2">
      <w:r>
        <w:t>Также дети-спортсмены могут иметь более низкий процент жира в организме, что связано с интенсивной физической активностью и правильным питанием. Однако важно обеспечивать им достаточное количество калорий и питательных веществ для поддержания роста и р</w:t>
      </w:r>
      <w:r>
        <w:t>азвития.</w:t>
      </w:r>
    </w:p>
    <w:p w:rsidR="00B93EC2" w:rsidRDefault="00B93EC2" w:rsidP="00B93EC2">
      <w:r>
        <w:t>Спортивная активность также оказывает влияние на развитие костной системы детей. У спортсменов может наблюдаться более высокая плотность костей и укрепление скелета, что способствует усто</w:t>
      </w:r>
      <w:r>
        <w:t>йчивости к травмам и переломам.</w:t>
      </w:r>
    </w:p>
    <w:p w:rsidR="00B93EC2" w:rsidRDefault="00B93EC2" w:rsidP="00B93EC2">
      <w:r>
        <w:t xml:space="preserve">Особенности физического развития детей-спортсменов могут зависеть от вида спорта, которым они занимаются. Например, гимнасты и фигуристы могут иметь более гибкое телосложение и лучшую координацию движений, в то время как футболисты и баскетболисты могут иметь более развитые ноги и </w:t>
      </w:r>
      <w:r>
        <w:t>высокий рост.</w:t>
      </w:r>
    </w:p>
    <w:p w:rsidR="00B93EC2" w:rsidRDefault="00B93EC2" w:rsidP="00B93EC2">
      <w:r>
        <w:t xml:space="preserve">Важно отметить, что физическое развитие детей-спортсменов должно быть тщательно </w:t>
      </w:r>
      <w:proofErr w:type="spellStart"/>
      <w:r>
        <w:t>мониторировано</w:t>
      </w:r>
      <w:proofErr w:type="spellEnd"/>
      <w:r>
        <w:t xml:space="preserve"> и сбалансировано. Интенсивные тренировки могут оказывать давление на организм, и дети должны иметь достаточно времени для отдыха и восстановления. Также важна правильная тренировочная методика, чтобы избежать перетренировки и травм.</w:t>
      </w:r>
    </w:p>
    <w:p w:rsidR="00B93EC2" w:rsidRDefault="00B93EC2" w:rsidP="00B93EC2">
      <w:r>
        <w:t>Дети-спортсмены также могут иметь более развитую сердечно-сосудистую систему. Регулярные тренировки способствуют улучшению кровообращения и увеличению выносливости сердца и сосудов. Это может сказаться на общем здоровье и способности организм</w:t>
      </w:r>
      <w:r>
        <w:t>а выносить физические нагрузки.</w:t>
      </w:r>
    </w:p>
    <w:p w:rsidR="00B93EC2" w:rsidRDefault="00B93EC2" w:rsidP="00B93EC2">
      <w:r>
        <w:t>Однако важно учитывать, что физические нагрузки могут влиять на рост и развитие детей. В некоторых случаях у спортсменов может наблюдаться более поздний начало полового созревания, что связано с интенсивной тренировочной нагрузкой и низ</w:t>
      </w:r>
      <w:r>
        <w:t>ким процентом жира в организме.</w:t>
      </w:r>
    </w:p>
    <w:p w:rsidR="00B93EC2" w:rsidRDefault="00B93EC2" w:rsidP="00B93EC2">
      <w:r>
        <w:t>Спортсмены также подвержены риску перенапряжения и травм. Поэтому важно внимательно следить за состоянием и физической нагрузкой детей, чтобы избегать серьезных повреждений и обеспечить безопас</w:t>
      </w:r>
      <w:r>
        <w:t>ность во время занятий спортом.</w:t>
      </w:r>
    </w:p>
    <w:p w:rsidR="00B93EC2" w:rsidRDefault="00B93EC2" w:rsidP="00B93EC2">
      <w:r>
        <w:t>Особенности физического развития детей-спортсменов подчеркивают важность медицинского наблюдения и консультации специалистов в области спортивной медицины и педиатрии. Родители и тренеры должны работать совместно, чтобы обеспечить здоровое физическое развитие детей и дать им возможность развиваться как спортсменов, так и индивидуально.</w:t>
      </w:r>
    </w:p>
    <w:p w:rsidR="00B93EC2" w:rsidRPr="00B93EC2" w:rsidRDefault="00B93EC2" w:rsidP="00B93EC2">
      <w:r>
        <w:t xml:space="preserve">В заключение, физическое развитие детей-спортсменов отличается от развития детей, не занимающихся спортом, благодаря регулярным тренировкам и физической активности. </w:t>
      </w:r>
      <w:r>
        <w:lastRenderedPageBreak/>
        <w:t>Особенности этого развития зависят от вида спорта и требуют внимательного мониторинга и управления, чтобы обеспечить здоровое физическое состояние и предотвратить травмы.</w:t>
      </w:r>
      <w:bookmarkEnd w:id="0"/>
    </w:p>
    <w:sectPr w:rsidR="00B93EC2" w:rsidRPr="00B9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9A"/>
    <w:rsid w:val="00010A9A"/>
    <w:rsid w:val="00B9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0E7F"/>
  <w15:chartTrackingRefBased/>
  <w15:docId w15:val="{3E9F9B84-74BB-4EDE-A862-80F63B58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E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E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2023-12-18T03:53:00Z</dcterms:created>
  <dcterms:modified xsi:type="dcterms:W3CDTF">2023-12-18T03:54:00Z</dcterms:modified>
</cp:coreProperties>
</file>