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FD" w:rsidRDefault="00CA7064" w:rsidP="00CA7064">
      <w:pPr>
        <w:pStyle w:val="1"/>
        <w:jc w:val="center"/>
      </w:pPr>
      <w:r w:rsidRPr="00CA7064">
        <w:t>Методы и технологии печати на различных материалах</w:t>
      </w:r>
    </w:p>
    <w:p w:rsidR="00CA7064" w:rsidRDefault="00CA7064" w:rsidP="00CA7064"/>
    <w:p w:rsidR="00CA7064" w:rsidRDefault="00CA7064" w:rsidP="00CA7064">
      <w:bookmarkStart w:id="0" w:name="_GoBack"/>
      <w:r>
        <w:t>Полиграфия предоставляет широкий спектр методов и технологий печати на различных материалах, что позволяет создавать разнообразные печатные продукты, начиная от бумаги и заканчивая текстилем и пластиком. Каждый метод имеет свои особенности и преимущества, что делает их подходящими</w:t>
      </w:r>
      <w:r>
        <w:t xml:space="preserve"> для разных задач и материалов.</w:t>
      </w:r>
    </w:p>
    <w:p w:rsidR="00CA7064" w:rsidRDefault="00CA7064" w:rsidP="00CA7064">
      <w:r>
        <w:t>Одним из наиболее распространенных методов печати на бумаге является офсетная печать. Этот метод основан на принципе оттиска чернил с металлической пластины на резиновый валик, а затем на бумагу. Офсетная печать обеспечивает высокое качество и четкость изображений, а также способность работать с различны</w:t>
      </w:r>
      <w:r>
        <w:t>ми цветами и текстурами бумаги.</w:t>
      </w:r>
    </w:p>
    <w:p w:rsidR="00CA7064" w:rsidRDefault="00CA7064" w:rsidP="00CA7064">
      <w:proofErr w:type="spellStart"/>
      <w:r>
        <w:t>Флексография</w:t>
      </w:r>
      <w:proofErr w:type="spellEnd"/>
      <w:r>
        <w:t xml:space="preserve"> широко используется для печати на упаковочных материалах, текстиле и </w:t>
      </w:r>
      <w:proofErr w:type="spellStart"/>
      <w:r>
        <w:t>гофрокартоне</w:t>
      </w:r>
      <w:proofErr w:type="spellEnd"/>
      <w:r>
        <w:t xml:space="preserve">. Этот метод печати использует </w:t>
      </w:r>
      <w:proofErr w:type="spellStart"/>
      <w:r>
        <w:t>флексографические</w:t>
      </w:r>
      <w:proofErr w:type="spellEnd"/>
      <w:r>
        <w:t xml:space="preserve"> машины с гибкими печатными формами и специальными чернилами. </w:t>
      </w:r>
      <w:proofErr w:type="spellStart"/>
      <w:r>
        <w:t>Флексография</w:t>
      </w:r>
      <w:proofErr w:type="spellEnd"/>
      <w:r>
        <w:t xml:space="preserve"> обеспечивает высокую скорость и производительность, что делает ее идеальным выбором для печати</w:t>
      </w:r>
      <w:r>
        <w:t xml:space="preserve"> на материалах больших объемов.</w:t>
      </w:r>
    </w:p>
    <w:p w:rsidR="00CA7064" w:rsidRDefault="00CA7064" w:rsidP="00CA7064">
      <w:r>
        <w:t xml:space="preserve">Трафаретная печать, или </w:t>
      </w:r>
      <w:proofErr w:type="spellStart"/>
      <w:r>
        <w:t>шелкография</w:t>
      </w:r>
      <w:proofErr w:type="spellEnd"/>
      <w:r>
        <w:t>, использует трафарет (сетку с отверстиями) для передачи чернил на материал. Этот метод часто применяется для создания ярких и высококачественных изображений на текстиле, пластике и стекле. Трафаретная печать обладает большой точностью и долговечностью, что делает ее подходящей для различных видов материал</w:t>
      </w:r>
      <w:r>
        <w:t>ов.</w:t>
      </w:r>
    </w:p>
    <w:p w:rsidR="00CA7064" w:rsidRDefault="00CA7064" w:rsidP="00CA7064">
      <w:r>
        <w:t>Цифровая печать стала все более популярной благодаря современным технологиям. Она позволяет создавать печатные продукты без необходимости создавать печатные формы, что делает ее идеальной для коротких тиражей и персонализированных материалов. Цифровая печать обеспечивает высокое разрешение и скорость печати, а также позволяет работат</w:t>
      </w:r>
      <w:r>
        <w:t>ь с разнообразными материалами.</w:t>
      </w:r>
    </w:p>
    <w:p w:rsidR="00CA7064" w:rsidRDefault="00CA7064" w:rsidP="00CA7064">
      <w:r>
        <w:t xml:space="preserve">Наконец, существуют и другие методы печати, такие как </w:t>
      </w:r>
      <w:proofErr w:type="spellStart"/>
      <w:r>
        <w:t>термосублимационная</w:t>
      </w:r>
      <w:proofErr w:type="spellEnd"/>
      <w:r>
        <w:t xml:space="preserve"> печать для текстиля, </w:t>
      </w:r>
      <w:proofErr w:type="spellStart"/>
      <w:r>
        <w:t>тампопечать</w:t>
      </w:r>
      <w:proofErr w:type="spellEnd"/>
      <w:r>
        <w:t xml:space="preserve"> для нанесения изображений на трехмерные объекты и множество других специализированных технологий</w:t>
      </w:r>
      <w:r>
        <w:t xml:space="preserve"> для разных задач и материалов.</w:t>
      </w:r>
    </w:p>
    <w:p w:rsidR="00CA7064" w:rsidRDefault="00CA7064" w:rsidP="00CA7064">
      <w:r>
        <w:t>В целом, методы и технологии печати в полиграфии охватывают широкий спектр возможностей. Выбор метода зависит от конкретных требований проекта, материала, бюджета и сроков. Это делает полиграфию универсальной отраслью, способной удовлетворить разнообразные потребности клиентов и создать высококачественные печатные продукты на различных материалах.</w:t>
      </w:r>
    </w:p>
    <w:p w:rsidR="00CA7064" w:rsidRDefault="00CA7064" w:rsidP="00CA7064">
      <w:r>
        <w:t>Каждый из перечисленных методов печати имеет свои характеристики, которые делают его подходящим для определенных задач и материалов. Офсетная печать, например, отлично подходит для создания высококачественных публикаций, таких как книги и журналы, благодаря своей способности воспроизводить мелкие детали и оттенки цветов.</w:t>
      </w:r>
    </w:p>
    <w:p w:rsidR="00CA7064" w:rsidRDefault="00CA7064" w:rsidP="00CA7064">
      <w:proofErr w:type="spellStart"/>
      <w:r>
        <w:t>Флексография</w:t>
      </w:r>
      <w:proofErr w:type="spellEnd"/>
      <w:r>
        <w:t xml:space="preserve">, с другой стороны, находит широкое применение в упаковке продуктов. Она обеспечивает быструю и эффективную печать на </w:t>
      </w:r>
      <w:proofErr w:type="spellStart"/>
      <w:r>
        <w:t>гофрокартоне</w:t>
      </w:r>
      <w:proofErr w:type="spellEnd"/>
      <w:r>
        <w:t>, пленке и этикетках, гарантируя высокое</w:t>
      </w:r>
      <w:r>
        <w:t xml:space="preserve"> качество изображений и текста.</w:t>
      </w:r>
    </w:p>
    <w:p w:rsidR="00CA7064" w:rsidRDefault="00CA7064" w:rsidP="00CA7064">
      <w:r>
        <w:t>Трафаретная печать популярна в производстве рекламных материалов и наклеек на различных поверхностях. Ее способность работать с широким спектром материалов, включая текстиль, пластик и металл, делает ее универсальным инструментом для создания уникальных и выразительных дизайнов.</w:t>
      </w:r>
    </w:p>
    <w:p w:rsidR="00CA7064" w:rsidRDefault="00CA7064" w:rsidP="00CA7064">
      <w:r>
        <w:lastRenderedPageBreak/>
        <w:t>Цифровая печать, с развитием компьютерных технологий, стала наиболее гибкой и быстрой. Она идеально подходит для персонализированных материалов, таких как приглашения, визитки и рекламные буклеты. Она также обеспечивает возможность быстро реагировать на изменения в диза</w:t>
      </w:r>
      <w:r>
        <w:t>йне и контенте.</w:t>
      </w:r>
    </w:p>
    <w:p w:rsidR="00CA7064" w:rsidRPr="00CA7064" w:rsidRDefault="00CA7064" w:rsidP="00CA7064">
      <w:r>
        <w:t>Важно отметить, что развитие новых технологий продолжается, и методы печати постоянно совершенствуются. Это позволяет полиграфии оставаться востребованной в различных отраслях, от издательской индустрии до рекламы и упаковки продуктов. Каждый метод имеет свое место и значение в мире полиграфии, обеспечивая разнообразные возможности для создания высококачественных и эффективных печатных продуктов на различных материалах.</w:t>
      </w:r>
      <w:bookmarkEnd w:id="0"/>
    </w:p>
    <w:sectPr w:rsidR="00CA7064" w:rsidRPr="00CA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FD"/>
    <w:rsid w:val="002274FD"/>
    <w:rsid w:val="00C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093F"/>
  <w15:chartTrackingRefBased/>
  <w15:docId w15:val="{1048D144-F6FD-48C8-98F1-B522700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2023-12-18T17:17:00Z</dcterms:created>
  <dcterms:modified xsi:type="dcterms:W3CDTF">2023-12-18T17:18:00Z</dcterms:modified>
</cp:coreProperties>
</file>