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FE" w:rsidRDefault="005E395B" w:rsidP="005E395B">
      <w:pPr>
        <w:pStyle w:val="1"/>
        <w:jc w:val="center"/>
      </w:pPr>
      <w:r w:rsidRPr="005E395B">
        <w:t>Изменения в полиграфической отрасли под влиянием цифровых технологий</w:t>
      </w:r>
    </w:p>
    <w:p w:rsidR="005E395B" w:rsidRDefault="005E395B" w:rsidP="005E395B"/>
    <w:p w:rsidR="005E395B" w:rsidRDefault="005E395B" w:rsidP="005E395B">
      <w:bookmarkStart w:id="0" w:name="_GoBack"/>
      <w:r>
        <w:t>Цифровые технологии оказали огромное воздействие на полиграфическую отрасль, изменяя ее суть и образ деятельности. Революция, связанная с появлением цифровых технологий, началась в 1990-х годах и продолжается до сегодняшнего дня. Эти изменения затронули все аспекты полиграфии, начиная от дизайна и подготовки материалов и заканчивая производством</w:t>
      </w:r>
      <w:r>
        <w:t xml:space="preserve"> и доставкой готовых продуктов.</w:t>
      </w:r>
    </w:p>
    <w:p w:rsidR="005E395B" w:rsidRDefault="005E395B" w:rsidP="005E395B">
      <w:r>
        <w:t>Одним из главных изменений, вызванных цифровыми технологиями, является переход к цифровой печати. Ранее печать осуществлялась с использованием офсетных и других аналоговых методов, требующих создания печатных форм и больших тиражей. Цифровая печать позволила сократить время подготовки к печати, упростить процесс и снизить затраты на создание печатных форм. Это открыло новые возможности для печати коротких и персонализированных тиражей, что стало особенно</w:t>
      </w:r>
      <w:r>
        <w:t xml:space="preserve"> важным в маркетинге и рекламе.</w:t>
      </w:r>
    </w:p>
    <w:p w:rsidR="005E395B" w:rsidRDefault="005E395B" w:rsidP="005E395B">
      <w:r>
        <w:t>Другим важным изменением является развитие графического дизайна и предпечатной подготовки. С появлением компьютеров и графического программного обеспечения дизайнеры получили мощные инструменты для создания креативных и выразительных дизайнов. Это также упростило процесс взаимодействия между клиентами и полиграфическими предприятиями, позволяя быстро корректироват</w:t>
      </w:r>
      <w:r>
        <w:t>ь и уточнять дизайн материалов.</w:t>
      </w:r>
    </w:p>
    <w:p w:rsidR="005E395B" w:rsidRDefault="005E395B" w:rsidP="005E395B">
      <w:r>
        <w:t>С развитием интернета и онлайн-технологий появилась возможность оформления заказов и общения с клиентами через веб-платформы. Это сделало процесс заказа и управления проектами более удобным и эффективным. Клиенты могут загружать файлы для печати, просматривать макеты и делать заказы онлайн, что упрощает взаимодействи</w:t>
      </w:r>
      <w:r>
        <w:t>е с полиграфической индустрией.</w:t>
      </w:r>
    </w:p>
    <w:p w:rsidR="005E395B" w:rsidRDefault="005E395B" w:rsidP="005E395B">
      <w:r>
        <w:t>Цифровые технологии также повлияли на производство и контроль качества. Современное оборудование и программные решения позволяют автоматизировать процессы печати, улучшить точность цветопередачи и контролировать качество продукц</w:t>
      </w:r>
      <w:r>
        <w:t>ии на всех этапах производства.</w:t>
      </w:r>
    </w:p>
    <w:p w:rsidR="005E395B" w:rsidRDefault="005E395B" w:rsidP="005E395B">
      <w:r>
        <w:t>С развитием цифровых технологий полиграфическая отрасль стала более гибкой, быстрой и конкурентоспособной. Она способствует созданию высококачественных и персонализированных печатных продуктов, а также обеспечивает клиентов современными инструментами для воплощения своих идей и маркетинговых стратегий. Эти изменения продолжают изменять облик и будущее полиграфии, делая ее более актуальной и важной в современном мире коммуникации и рекламы.</w:t>
      </w:r>
    </w:p>
    <w:p w:rsidR="005E395B" w:rsidRDefault="005E395B" w:rsidP="005E395B">
      <w:r>
        <w:t xml:space="preserve">Важным изменением в полиграфической отрасли под влиянием цифровых технологий является снижение времени отклика и ускорение производственных процессов. Теперь компании и организации могут получать готовые печатные продукты значительно быстрее, что позволяет им оперативно реагировать на изменения рыночных условий и требований клиентов. Это особенно важно в сфере маркетинга и рекламы, где быстрый запуск </w:t>
      </w:r>
      <w:r>
        <w:t>кампаний может сделать разницу.</w:t>
      </w:r>
    </w:p>
    <w:p w:rsidR="005E395B" w:rsidRDefault="005E395B" w:rsidP="005E395B">
      <w:r>
        <w:t xml:space="preserve">Еще одним значительным изменением является переход к более устойчивым и экологически дружественным практикам. Цифровые технологии позволяют более эффективно использовать ресурсы, сокращая объемы отходов и энергопотребление. Многие компании также предпринимают шаги для снижения экологического следа, используя экологически </w:t>
      </w:r>
      <w:r>
        <w:t>безопасные чернила и материалы.</w:t>
      </w:r>
    </w:p>
    <w:p w:rsidR="005E395B" w:rsidRDefault="005E395B" w:rsidP="005E395B">
      <w:r>
        <w:lastRenderedPageBreak/>
        <w:t>Цифровые технологии также улучшают маркетинговые стратегии и возможности для взаимодействия с клиентами. Анализ данных и персонализация сообщений стали ключевыми элементами успешных маркетинговых кампаний. Компании могут создавать персонализированные рекламные материалы, учитывая интересы</w:t>
      </w:r>
      <w:r>
        <w:t xml:space="preserve"> и потребности каждого клиента.</w:t>
      </w:r>
    </w:p>
    <w:p w:rsidR="005E395B" w:rsidRPr="005E395B" w:rsidRDefault="005E395B" w:rsidP="005E395B">
      <w:r>
        <w:t>В целом, цифровые технологии трансформировали полиграфическую отрасль, сделав ее более доступной, гибкой и экологически ответственной. Они предоставили новые возможности для дизайнеров, маркетологов и клиентов, что способствует развитию инноваций и современных подходов в мире полиграфии. С ростом технологических возможностей и развитием интернета, эти изменения продолжат оказывать влияние на отрасль, делая ее более адаптивной к изменяющимся требованиям и потребностям современного общества.</w:t>
      </w:r>
      <w:bookmarkEnd w:id="0"/>
    </w:p>
    <w:sectPr w:rsidR="005E395B" w:rsidRPr="005E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FE"/>
    <w:rsid w:val="005E395B"/>
    <w:rsid w:val="0080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6628"/>
  <w15:chartTrackingRefBased/>
  <w15:docId w15:val="{86DF5CBF-0FAB-4015-8C98-0B526B06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9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9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2023-12-18T17:19:00Z</dcterms:created>
  <dcterms:modified xsi:type="dcterms:W3CDTF">2023-12-18T17:21:00Z</dcterms:modified>
</cp:coreProperties>
</file>