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BCD" w:rsidRDefault="00846E60" w:rsidP="00846E60">
      <w:pPr>
        <w:pStyle w:val="1"/>
        <w:jc w:val="center"/>
      </w:pPr>
      <w:r w:rsidRPr="00846E60">
        <w:t>Влияние типографии на визуальное восприятие продукта</w:t>
      </w:r>
    </w:p>
    <w:p w:rsidR="00846E60" w:rsidRDefault="00846E60" w:rsidP="00846E60"/>
    <w:p w:rsidR="00846E60" w:rsidRDefault="00846E60" w:rsidP="00846E60">
      <w:bookmarkStart w:id="0" w:name="_GoBack"/>
      <w:r>
        <w:t>Влияние типографии на визуальное восприятие продукта является фундаментальным и важным аспектом в полиграфической индустрии. Типография - это искусство и наука выбора и оформления шрифтов, текста и композиции, которые используются для создания печатных материалов, таких как книги, брошюры, упаковка, реклама и многие другие. Какой бы продукт или информацию ни несла упаковка, книга или рекламный буклет, типография играет важную роль в формировании первого впечатления и воздейст</w:t>
      </w:r>
      <w:r>
        <w:t>вии на восприятие потребителей.</w:t>
      </w:r>
    </w:p>
    <w:p w:rsidR="00846E60" w:rsidRDefault="00846E60" w:rsidP="00846E60">
      <w:r>
        <w:t>Один из ключевых аспектов влияния типографии на визуальное восприятие продукта - это читабельность текста. Выбор правильного шрифта, размера шрифта, интервала между буквами и строки, а также цвета шрифта может существенно повлиять на способность потребителей читать и понимать информацию. Например, использование слишком мелкого шрифта или нечитаемого стиля может вызвать негативное восприятие продукта и оттолкнуть потенциальных покупателей. С другой стороны, четко и читаемо оформленный текст может сделать продукт более п</w:t>
      </w:r>
      <w:r>
        <w:t>ривлекательным и доверительным.</w:t>
      </w:r>
    </w:p>
    <w:p w:rsidR="00846E60" w:rsidRDefault="00846E60" w:rsidP="00846E60">
      <w:r>
        <w:t>Еще одним важным аспектом типографии является выбор шрифтов и стилей, которые соответствуют бренду и ценностям продукта. Например, использование классических и стильных шрифтов может придать продукту роскошный и престижный вид, тогда как современные и непринужденные шрифты могут подчеркнуть современность и инновации. Бренды используют типографию для того, чтобы передать свою уникальность и соо</w:t>
      </w:r>
      <w:r>
        <w:t>бщить о своей индивидуальности.</w:t>
      </w:r>
    </w:p>
    <w:p w:rsidR="00846E60" w:rsidRDefault="00846E60" w:rsidP="00846E60">
      <w:r>
        <w:t xml:space="preserve">Также типография играет важную роль в создании эмоционального воздействия. Разные шрифты и стили могут вызывать разные эмоции у потребителей. Например, жирный и </w:t>
      </w:r>
      <w:proofErr w:type="spellStart"/>
      <w:r>
        <w:t>графичный</w:t>
      </w:r>
      <w:proofErr w:type="spellEnd"/>
      <w:r>
        <w:t xml:space="preserve"> шрифт может создавать ощущение силы и уверенности, в то время как легкий и элегантный шрифт может придавать продукту воздушность и нежность. Путем тщательного выбора типографии, дизайнеры могут управлять эмоциональным восприятием продукта и воздейство</w:t>
      </w:r>
      <w:r>
        <w:t>вать на поведение потребителей.</w:t>
      </w:r>
    </w:p>
    <w:p w:rsidR="00846E60" w:rsidRDefault="00846E60" w:rsidP="00846E60">
      <w:r>
        <w:t>Кроме того, типография может быть использована для создания иллюзии движения и направления в дизайне. Это помогает управлять вниманием читателей или зрителей и подчеркивать важные элементы. Например, направление текста и расположение шрифта могут указывать на ключевые сообщения или вызывать интерес к определенным деталям продукта.</w:t>
      </w:r>
    </w:p>
    <w:p w:rsidR="00846E60" w:rsidRDefault="00846E60" w:rsidP="00846E60">
      <w:r>
        <w:t xml:space="preserve">Кроме того, важно отметить, что типография имеет влияние на восприятие информации на бессознательном уровне. Определенные шрифты и стили могут вызывать ассоциации и связываться с определенными ценностями, культурными концепциями или историческими периодами. Например, использование каллиграфических шрифтов может ассоциироваться с традицией и ручным трудом, в то время как современные </w:t>
      </w:r>
      <w:proofErr w:type="spellStart"/>
      <w:r>
        <w:t>санс</w:t>
      </w:r>
      <w:proofErr w:type="spellEnd"/>
      <w:r>
        <w:t>-сериф шрифты могут создавать ощущение современнос</w:t>
      </w:r>
      <w:r>
        <w:t>ти и технологической инновации.</w:t>
      </w:r>
    </w:p>
    <w:p w:rsidR="00846E60" w:rsidRDefault="00846E60" w:rsidP="00846E60">
      <w:r>
        <w:t>Помимо этого, типография может быть использована для усиления информационной иерархии на печатных материалах. Разные размеры, стили и расположение текста могут указывать на важность определенных элементов информации. Например, заголовки и подзаголовки могут выделяться крупным шрифтом, чтобы привлечь внимание, а ключевые слова могут быть выделены полужирным или курсивным шрифтом,</w:t>
      </w:r>
      <w:r>
        <w:t xml:space="preserve"> чтобы подчеркнуть их значение.</w:t>
      </w:r>
    </w:p>
    <w:p w:rsidR="00846E60" w:rsidRDefault="00846E60" w:rsidP="00846E60">
      <w:r>
        <w:t xml:space="preserve">Важно также учитывать аудиторию при выборе типографии. Разные возрастные группы и культурные контексты могут воспринимать шрифты по-разному. Например, более молодые потребители могут более позитивно относиться к современным и нестандартным шрифтам, в то </w:t>
      </w:r>
      <w:r>
        <w:lastRenderedPageBreak/>
        <w:t xml:space="preserve">время как более консервативные аудитории могут предпочитать </w:t>
      </w:r>
      <w:r>
        <w:t>классические и умеренные стили.</w:t>
      </w:r>
    </w:p>
    <w:p w:rsidR="00846E60" w:rsidRDefault="00846E60" w:rsidP="00846E60">
      <w:r>
        <w:t>В целом, типография имеет огромное значение в создании визуальной идентичности продукта, бренда или компании. Правильно подобранная и оформленная типография может значительно улучшить восприятие продукта, сделать его более привлекательным и понятным для потребителей, а также подчеркнуть его уникальные характеристики и ценности. В результате хорошо продуманная типография способствует успешной маркетинговой стратегии и повышению конкурентоспособности продукта на рынке.</w:t>
      </w:r>
    </w:p>
    <w:p w:rsidR="00846E60" w:rsidRPr="00846E60" w:rsidRDefault="00846E60" w:rsidP="00846E60">
      <w:r>
        <w:t>В заключение, типография играет значительную роль в визуальном восприятии продукта. Она влияет на читабельность, эмоциональное восприятие, визуальное воздействие и связь с брендом. Дизайнеры и маркетологи придают большое значение выбору правильной типографии, чтобы создать эффективные и привлекательные печатные материалы, которые способны убедить и вдохновить потребителей.</w:t>
      </w:r>
      <w:bookmarkEnd w:id="0"/>
    </w:p>
    <w:sectPr w:rsidR="00846E60" w:rsidRPr="0084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BCD"/>
    <w:rsid w:val="006E1BCD"/>
    <w:rsid w:val="0084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8C3E"/>
  <w15:chartTrackingRefBased/>
  <w15:docId w15:val="{CA58BF3B-A4B1-4B4D-B91A-C11F87AC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6E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E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658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2023-12-18T17:30:00Z</dcterms:created>
  <dcterms:modified xsi:type="dcterms:W3CDTF">2023-12-18T17:32:00Z</dcterms:modified>
</cp:coreProperties>
</file>