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BF" w:rsidRDefault="00CD0501" w:rsidP="00CD0501">
      <w:pPr>
        <w:pStyle w:val="1"/>
        <w:jc w:val="center"/>
      </w:pPr>
      <w:r w:rsidRPr="00CD0501">
        <w:t>Проблемы и перспективы экологически чистой печати</w:t>
      </w:r>
    </w:p>
    <w:p w:rsidR="00CD0501" w:rsidRDefault="00CD0501" w:rsidP="00CD0501"/>
    <w:p w:rsidR="00CD0501" w:rsidRDefault="00CD0501" w:rsidP="00CD0501">
      <w:bookmarkStart w:id="0" w:name="_GoBack"/>
      <w:r>
        <w:t>Проблемы и перспективы экологически чистой печати являются важным аспектом современной полиграфической индустрии. С развитием общественного сознания относительно экологических вопросов и увеличением потребительской ответственности, вопросы устойчивости и окружающей среды стали ключевыми пр</w:t>
      </w:r>
      <w:r>
        <w:t>и рассмотрении будущего печати.</w:t>
      </w:r>
    </w:p>
    <w:p w:rsidR="00CD0501" w:rsidRDefault="00CD0501" w:rsidP="00CD0501">
      <w:r>
        <w:t>Одной из основных проблем в области полиграфии является использование вредных химических веществ и материалов в процессе печати. Традиционные чернила и растворители могут содержать токсичные компоненты, которые загрязняют окружающую среду и могут представлять опасность для здоровья работников в полиграфической отрасли. Это вызывает необходимость разработки и внедрения более экологически чистых альтерна</w:t>
      </w:r>
      <w:r>
        <w:t>тивных материалов и технологий.</w:t>
      </w:r>
    </w:p>
    <w:p w:rsidR="00CD0501" w:rsidRDefault="00CD0501" w:rsidP="00CD0501">
      <w:r>
        <w:t>Помимо этого, большое количество отходов и излишков материалов, таких как бумага и пластик, генерируется в процессе печати. Это приводит к проблемам утилизации и негативному воздействию на экологию. Для решения этой проблемы, важно разрабатывать более эффективные методы переработки и уменьшения потребления ресурсов в полиграфиче</w:t>
      </w:r>
      <w:r>
        <w:t>ской индустрии.</w:t>
      </w:r>
    </w:p>
    <w:p w:rsidR="00CD0501" w:rsidRDefault="00CD0501" w:rsidP="00CD0501">
      <w:r>
        <w:t>Перспективы экологически чистой печати включают в себя развитие и внедрение более устойчивых материалов и технологий. Например, использование экологически дружественных чернил, которые не содержат опасных веществ, становится все более популярным. Эти чернила обеспечивают безопасность для здоровья и окружающей среды, а также соответствуют современным стандар</w:t>
      </w:r>
      <w:r>
        <w:t>там экологической безопасности.</w:t>
      </w:r>
    </w:p>
    <w:p w:rsidR="00CD0501" w:rsidRDefault="00CD0501" w:rsidP="00CD0501">
      <w:r>
        <w:t xml:space="preserve">Другой перспективой является развитие эффективных методов цифровой печати. Цифровая печать позволяет печатать только необходимое количество материалов, </w:t>
      </w:r>
      <w:proofErr w:type="spellStart"/>
      <w:r>
        <w:t>минимизируя</w:t>
      </w:r>
      <w:proofErr w:type="spellEnd"/>
      <w:r>
        <w:t xml:space="preserve"> излишки и отходы. Это снижает негативное воздействие на окружающую среду и уменьшает затраты на материалы. Также важно уделять внимание </w:t>
      </w:r>
      <w:proofErr w:type="spellStart"/>
      <w:r>
        <w:t>энергоэффективным</w:t>
      </w:r>
      <w:proofErr w:type="spellEnd"/>
      <w:r>
        <w:t xml:space="preserve"> технологиям в процессе печати, чтобы уменьшить потребле</w:t>
      </w:r>
      <w:r>
        <w:t>ние энергии и выбросы углерода.</w:t>
      </w:r>
    </w:p>
    <w:p w:rsidR="00CD0501" w:rsidRDefault="00CD0501" w:rsidP="00CD0501">
      <w:r>
        <w:t>Инновации в области переработки и утилизации отходов также могут значительно содействовать экологически чистой печати. Развитие методов для повторного использования материалов и улучшенной переработки может уменьшить воздействие полиграфической индустрии на окружающую среду и способствовать устойчивому развитию.</w:t>
      </w:r>
    </w:p>
    <w:p w:rsidR="00CD0501" w:rsidRDefault="00CD0501" w:rsidP="00CD0501">
      <w:r>
        <w:t>Важным аспектом перспектив экологически чистой печати является образование и просвещение как профессионалов в сфере полиграфии, так и обычных потребителей. Понимание проблем экологии в контексте печати и осознание своей роли в устойчивом потреблении могут способствовать более ответственному отношению к выбору материалов, методов и технологий в полиграфии. Обучение сотрудников полиграфических предприятий экологическим аспектам работы поможет улучшить экологичес</w:t>
      </w:r>
      <w:r>
        <w:t>кую эффективность производства.</w:t>
      </w:r>
    </w:p>
    <w:p w:rsidR="00CD0501" w:rsidRDefault="00CD0501" w:rsidP="00CD0501">
      <w:r>
        <w:t>Однако, помимо проблем и перспектив, следует отметить, что экологически чистая печать - это более чем актуальный тренд в современном мире. Она становится важным конкурентным преимуществом для компаний, стремящихся удовлетворить экологические запросы и предпочтения своих клиентов. Покупатели всё чаще выбирают продукцию и услуги, которые соответствуют высоким экологическим стандартам, и, таким образом, компании, занимающиеся печатью, могут находить новые рыночные возможности и привлекать больше клиентов, предлаг</w:t>
      </w:r>
      <w:r>
        <w:t>ая экологически чистые решения.</w:t>
      </w:r>
    </w:p>
    <w:p w:rsidR="00CD0501" w:rsidRDefault="00CD0501" w:rsidP="00CD0501">
      <w:r>
        <w:lastRenderedPageBreak/>
        <w:t>Инновации и развитие в сфере экологически чистой печати могут также создавать новые рабочие места и стимулировать экономический рост. Развитие экологически устойчивых технологий и материалов может поддерживать рост индустрии, привлекать инвестиции и способствовать развити</w:t>
      </w:r>
      <w:r>
        <w:t>ю сектора "зеленых технологий".</w:t>
      </w:r>
    </w:p>
    <w:p w:rsidR="00CD0501" w:rsidRDefault="00CD0501" w:rsidP="00CD0501">
      <w:r>
        <w:t>В итоге, проблемы и перспективы экологически чистой печати связаны не только с соблюдением экологических норм, но и с экономической выгодой и социальной ответственностью. Устойчивость и охрана окружающей среды становятся неотъемлемой частью современной полиграфической индустрии, и её развитие будет направлено на минимизацию негативного воздействия на природу и обеспечение более устойчивого будущего.</w:t>
      </w:r>
    </w:p>
    <w:p w:rsidR="00CD0501" w:rsidRPr="00CD0501" w:rsidRDefault="00CD0501" w:rsidP="00CD0501">
      <w:r>
        <w:t>В заключение, проблемы и перспективы экологически чистой печати имеют важное значение для современной полиграфической отрасли. Осознание необходимости устойчивого и экологически дружественного подход</w:t>
      </w:r>
      <w:r>
        <w:t>а к печати стимулирует разработ</w:t>
      </w:r>
      <w:r>
        <w:t>ку новых технологий и материалов, что способствует снижению негативного воздействия на окружающую среду и созданию более ответственной печатной индустрии. Экологически чистая печать не только способствует сохранению природы, но и отвечает на потребности современных потребителей, ориентированных на устойчивость и экологическую ответственность.</w:t>
      </w:r>
      <w:bookmarkEnd w:id="0"/>
    </w:p>
    <w:sectPr w:rsidR="00CD0501" w:rsidRPr="00CD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BF"/>
    <w:rsid w:val="00285ABF"/>
    <w:rsid w:val="00C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4706"/>
  <w15:chartTrackingRefBased/>
  <w15:docId w15:val="{7CC02154-1DE9-459E-95D5-15D3D246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5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2023-12-18T17:40:00Z</dcterms:created>
  <dcterms:modified xsi:type="dcterms:W3CDTF">2023-12-18T17:41:00Z</dcterms:modified>
</cp:coreProperties>
</file>