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ED" w:rsidRDefault="00BB2F14" w:rsidP="00BB2F14">
      <w:pPr>
        <w:pStyle w:val="1"/>
        <w:jc w:val="center"/>
      </w:pPr>
      <w:r w:rsidRPr="00BB2F14">
        <w:t>Разработка и производство упаковки продуктов</w:t>
      </w:r>
    </w:p>
    <w:p w:rsidR="00BB2F14" w:rsidRDefault="00BB2F14" w:rsidP="00BB2F14"/>
    <w:p w:rsidR="00BB2F14" w:rsidRDefault="00BB2F14" w:rsidP="00BB2F14">
      <w:bookmarkStart w:id="0" w:name="_GoBack"/>
      <w:r>
        <w:t>Разработка и производство упаковки продуктов представляют собой важное направление в сфере полиграфии и дизайна. Упаковка играет ключевую роль в визуальном представлении товаров, и ее задачи включают в себя не только защиту продукта, но и привлечение внимания покупателей, предоставление информации о товаре</w:t>
      </w:r>
      <w:r>
        <w:t xml:space="preserve"> и создание узнаваемого бренда.</w:t>
      </w:r>
    </w:p>
    <w:p w:rsidR="00BB2F14" w:rsidRDefault="00BB2F14" w:rsidP="00BB2F14">
      <w:r>
        <w:t>Процесс разработки упаковки начинается с концепции и дизайна. Дизайнеры занимаются созданием уникального дизайна, который отражает стиль и ценности бренда, а также привлекает целевую аудиторию. Важно учесть, что упаковка должна быть функциональной, удобной в использовании и соответствовать требованиям бе</w:t>
      </w:r>
      <w:r>
        <w:t>зопасности и хранения продукта.</w:t>
      </w:r>
    </w:p>
    <w:p w:rsidR="00BB2F14" w:rsidRDefault="00BB2F14" w:rsidP="00BB2F14">
      <w:r>
        <w:t>Выбор материалов для упаковки играет важную роль. Это включает в себя выбор типа бумаги, картона, пластика или других материалов, а также определение методов печати и отделки. Упаковка может быть одноразовой или многоразовой, экологически дружественной или более долговечной, в зависимости от характерист</w:t>
      </w:r>
      <w:r>
        <w:t>ик продукта и стратегии бренда.</w:t>
      </w:r>
    </w:p>
    <w:p w:rsidR="00BB2F14" w:rsidRDefault="00BB2F14" w:rsidP="00BB2F14">
      <w:r>
        <w:t xml:space="preserve">Процесс печати упаковки может включать в себя различные методы, такие как офсетная, </w:t>
      </w:r>
      <w:proofErr w:type="spellStart"/>
      <w:r>
        <w:t>флексографская</w:t>
      </w:r>
      <w:proofErr w:type="spellEnd"/>
      <w:r>
        <w:t>, цифровая или сито-печать. Каждый метод имеет свои преимущества и ограничения, и выбор зависит от требований к каче</w:t>
      </w:r>
      <w:r>
        <w:t>ству, тиражу и бюджету проекта.</w:t>
      </w:r>
    </w:p>
    <w:p w:rsidR="00BB2F14" w:rsidRDefault="00BB2F14" w:rsidP="00BB2F14">
      <w:r>
        <w:t xml:space="preserve">После печати, упаковка проходит процессы отделки, такие как </w:t>
      </w:r>
      <w:proofErr w:type="spellStart"/>
      <w:r>
        <w:t>ламинирование</w:t>
      </w:r>
      <w:proofErr w:type="spellEnd"/>
      <w:r>
        <w:t>, тиснение, лакирование и другие, для придания ей дополнительных харак</w:t>
      </w:r>
      <w:r>
        <w:t>теристик и визуальных эффектов.</w:t>
      </w:r>
    </w:p>
    <w:p w:rsidR="00BB2F14" w:rsidRDefault="00BB2F14" w:rsidP="00BB2F14">
      <w:r>
        <w:t xml:space="preserve">Важной частью разработки и производства упаковки является также учет требований к безопасности и соответствия стандартам. Это включает в себя учет законодательства по пищевой безопасности, медицинской упаковке, экологическим </w:t>
      </w:r>
      <w:r>
        <w:t>стандартам и другим нормативам.</w:t>
      </w:r>
    </w:p>
    <w:p w:rsidR="00BB2F14" w:rsidRDefault="00BB2F14" w:rsidP="00BB2F14">
      <w:r>
        <w:t xml:space="preserve">Кроме того, упаковка может быть дополнена информационными элементами, такими как </w:t>
      </w:r>
      <w:proofErr w:type="spellStart"/>
      <w:r>
        <w:t>штрихкоды</w:t>
      </w:r>
      <w:proofErr w:type="spellEnd"/>
      <w:r>
        <w:t>, QR-коды, инструкции по использованию и другие. Эти элементы могут облегчить процесс инвентаризации, повысить вовлеченность потребителей и обеспечить без</w:t>
      </w:r>
      <w:r>
        <w:t>опасное использование продукта.</w:t>
      </w:r>
    </w:p>
    <w:p w:rsidR="00BB2F14" w:rsidRDefault="00BB2F14" w:rsidP="00BB2F14">
      <w:r>
        <w:t xml:space="preserve">В современном мире разработка и производство упаковки продуктов подвержены быстрому развитию и инновациям. Тренды включают в себя экологические и устойчивые материалы, </w:t>
      </w:r>
      <w:proofErr w:type="spellStart"/>
      <w:r>
        <w:t>минималистичные</w:t>
      </w:r>
      <w:proofErr w:type="spellEnd"/>
      <w:r>
        <w:t xml:space="preserve"> и современные дизайны, а также использование упаковки как средства маркетинга </w:t>
      </w:r>
      <w:r>
        <w:t>и коммуникации с потребителями.</w:t>
      </w:r>
    </w:p>
    <w:p w:rsidR="00BB2F14" w:rsidRDefault="00BB2F14" w:rsidP="00BB2F14">
      <w:r>
        <w:t>Итак, разработка и производство упаковки продуктов являются сложным и многогранным процессом, который объединяет дизайн, полиграфию, технологии и требования к безопасности. Эффективная упаковка способствует успешному продвижению продуктов на рынке и может существенно влиять на решение покупателей.</w:t>
      </w:r>
    </w:p>
    <w:p w:rsidR="00BB2F14" w:rsidRDefault="00BB2F14" w:rsidP="00BB2F14">
      <w:r>
        <w:t>Важным аспектом в разработке и производстве упаковки продуктов является учет тенденций в потребительском поведении и ожиданиях клиентов. Сегодня потребители все более внимательны к вопросам устойчивости и экологии. Это отражается в требованиях к упаковке, которая должна быть более устойчивой к окружающей среде и при этом удовлетворять функцио</w:t>
      </w:r>
      <w:r>
        <w:t>нальным и визуальным ожиданиям.</w:t>
      </w:r>
    </w:p>
    <w:p w:rsidR="00BB2F14" w:rsidRDefault="00BB2F14" w:rsidP="00BB2F14">
      <w:r>
        <w:t xml:space="preserve">Популярность экологически дружественных материалов и упаковок, которые можно переработать или утилизировать, растет. Компании стараются уменьшить использование пластика и выбирают </w:t>
      </w:r>
      <w:proofErr w:type="spellStart"/>
      <w:r>
        <w:lastRenderedPageBreak/>
        <w:t>биоразлагаемые</w:t>
      </w:r>
      <w:proofErr w:type="spellEnd"/>
      <w:r>
        <w:t xml:space="preserve"> альтернативы. Это вызывает разработку новых экологических материалов и технологий, что является важным </w:t>
      </w:r>
      <w:r>
        <w:t>вызовом для индустрии упаковки.</w:t>
      </w:r>
    </w:p>
    <w:p w:rsidR="00BB2F14" w:rsidRDefault="00BB2F14" w:rsidP="00BB2F14">
      <w:r>
        <w:t>Современные потребители также ценят удобство и инновацию в упаковке. Открывающиеся механизмы, удобные дозаторы, герметичные и компактные формы - все это позволяет сделать упаковку более функциональной и пр</w:t>
      </w:r>
      <w:r>
        <w:t>ивлекательной для потребителей.</w:t>
      </w:r>
    </w:p>
    <w:p w:rsidR="00BB2F14" w:rsidRDefault="00BB2F14" w:rsidP="00BB2F14">
      <w:r>
        <w:t>Помимо этого, упаковка становится средством коммуникации с потребителями. Она должна информировать о продукте, его свойствах, способе использования и преимуществах. Графический дизайн и текстовое оформление упаковки могут влиять на решение покупател</w:t>
      </w:r>
      <w:r>
        <w:t>я и создавать узнаваемый бренд.</w:t>
      </w:r>
    </w:p>
    <w:p w:rsidR="00BB2F14" w:rsidRDefault="00BB2F14" w:rsidP="00BB2F14">
      <w:r>
        <w:t>С развитием онлайн-торговли и доставки, упаковка продуктов стала иметь большее значение. Она должна обеспечивать безопасность продукта во время транспортировки и доставки, а также удовлетворять ожиданиям в</w:t>
      </w:r>
      <w:r>
        <w:t xml:space="preserve"> сфере упаковки для e-</w:t>
      </w:r>
      <w:proofErr w:type="spellStart"/>
      <w:r>
        <w:t>commerce</w:t>
      </w:r>
      <w:proofErr w:type="spellEnd"/>
      <w:r>
        <w:t>.</w:t>
      </w:r>
    </w:p>
    <w:p w:rsidR="00BB2F14" w:rsidRPr="00BB2F14" w:rsidRDefault="00BB2F14" w:rsidP="00BB2F14">
      <w:r>
        <w:t>Таким образом, разработка и производство упаковки продуктов - это сложный и многогранный процесс, который объединяет в себе дизайн, инженерию, технологии и маркетинг. Успешная упаковка способствует продвижению продуктов на рынке, создает узнаваемость бренда и соответствует требованиям современных потребителей, будучи при этом экологически устойчивой и функциональной.</w:t>
      </w:r>
      <w:bookmarkEnd w:id="0"/>
    </w:p>
    <w:sectPr w:rsidR="00BB2F14" w:rsidRPr="00BB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ED"/>
    <w:rsid w:val="002B75ED"/>
    <w:rsid w:val="00B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D892"/>
  <w15:chartTrackingRefBased/>
  <w15:docId w15:val="{1A6564E5-F56A-441D-9ACE-9AB5D94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2023-12-18T18:15:00Z</dcterms:created>
  <dcterms:modified xsi:type="dcterms:W3CDTF">2023-12-18T18:16:00Z</dcterms:modified>
</cp:coreProperties>
</file>