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9B" w:rsidRDefault="002C6A54" w:rsidP="002C6A54">
      <w:pPr>
        <w:pStyle w:val="1"/>
        <w:jc w:val="center"/>
      </w:pPr>
      <w:r w:rsidRPr="002C6A54">
        <w:t>Технологии печати для создания защитных элементов документов</w:t>
      </w:r>
    </w:p>
    <w:p w:rsidR="002C6A54" w:rsidRDefault="002C6A54" w:rsidP="002C6A54"/>
    <w:p w:rsidR="002C6A54" w:rsidRDefault="002C6A54" w:rsidP="002C6A54">
      <w:bookmarkStart w:id="0" w:name="_GoBack"/>
      <w:r>
        <w:t xml:space="preserve">Технологии печати для создания защитных элементов документов играют ключевую роль в современном мире, где сохранение конфиденциальности и борьба с подделками стали приоритетными задачами. Эти технологии предоставляют эффективные способы защиты документов от несанкционированного доступа и подделки, а также помогают поддерживать </w:t>
      </w:r>
      <w:proofErr w:type="spellStart"/>
      <w:r>
        <w:t>инт</w:t>
      </w:r>
      <w:r>
        <w:t>егритет</w:t>
      </w:r>
      <w:proofErr w:type="spellEnd"/>
      <w:r>
        <w:t xml:space="preserve"> и доверие к документам.</w:t>
      </w:r>
    </w:p>
    <w:p w:rsidR="002C6A54" w:rsidRDefault="002C6A54" w:rsidP="002C6A54">
      <w:r>
        <w:t xml:space="preserve">Одной из наиболее распространенных технологий печати для создания защитных элементов является офсетная печать с использованием специальных чернил и красителей. Эта технология позволяет создавать микротекст, инфракрасные чернила, невидимые водяные знаки и другие невидимые или </w:t>
      </w:r>
      <w:proofErr w:type="spellStart"/>
      <w:r>
        <w:t>труднопередаваемые</w:t>
      </w:r>
      <w:proofErr w:type="spellEnd"/>
      <w:r>
        <w:t xml:space="preserve"> элементы, которые становятся видимыми при особых условиях, таких как использование ультрафиолетового или инфракрасного освещения. Эти защитные элементы делают подде</w:t>
      </w:r>
      <w:r>
        <w:t>лку документов намного сложнее.</w:t>
      </w:r>
    </w:p>
    <w:p w:rsidR="002C6A54" w:rsidRDefault="002C6A54" w:rsidP="002C6A54">
      <w:r>
        <w:t>Еще одним важным аспектом в области защитных элементов является использование специальных печатных технологий, таких как гравировка, тиснение и термопечать. Эти методы позволяют создавать выпуклые или утопленные текстуры, которые сложно воспроизвести с помощью сканеров или копировальных машин. Кроме того, они могут быть сочетаны с другими элементами, такими как металлические фольги или специальные покрытия, что дел</w:t>
      </w:r>
      <w:r>
        <w:t>ает подделку еще более сложной.</w:t>
      </w:r>
    </w:p>
    <w:p w:rsidR="002C6A54" w:rsidRDefault="002C6A54" w:rsidP="002C6A54">
      <w:r>
        <w:t>С развитием цифровой печати стали доступны новые методы создания защитных элементов. Например, использование микроскопических QR-кодов или других двухмерных штрих-кодов, которые могут быть распознаны только специальным оборудованием, является эффективным способом обеспечения безопасности документов. Также цифровая печать позволяет создавать голографические изображения, которые сложно подделать и которые могут быть использованы как з</w:t>
      </w:r>
      <w:r>
        <w:t>ащитные элементы на документах.</w:t>
      </w:r>
    </w:p>
    <w:p w:rsidR="002C6A54" w:rsidRDefault="002C6A54" w:rsidP="002C6A54">
      <w:r>
        <w:t>Существуют также специализированные технологии, такие как лазерная гравировка и химическая маркировка, которые могут быть использованы для создания индивидуальных и уникальных защитных элементов на документах. Эти методы часто применяются в изготовлении паспортов, виз и других документов, тр</w:t>
      </w:r>
      <w:r>
        <w:t>ебующих высокой степени защиты.</w:t>
      </w:r>
    </w:p>
    <w:p w:rsidR="002C6A54" w:rsidRDefault="002C6A54" w:rsidP="002C6A54">
      <w:r>
        <w:t>Однако, несмотря на множество доступных технологий, важно помнить, что создание защитных элементов требует не только использования соответствующей техники, но и разработки эффективных стратегий и политики безопасности. Только комбинация технологий, правильного управления доступом и обучения сотрудников может обеспечить надежную защиту документов от потенциальных угроз.</w:t>
      </w:r>
    </w:p>
    <w:p w:rsidR="002C6A54" w:rsidRDefault="002C6A54" w:rsidP="002C6A54">
      <w:r>
        <w:t xml:space="preserve">Дополнительными технологиями, используемыми для создания защитных элементов документов, являются методы кодирования и шифрования информации. Они позволяют не только предотвратить несанкционированный доступ к данным, но и обеспечить их конфиденциальность и целостность. Электронные подписи, цифровые сертификаты и многоуровневые пароли становятся все более распространенными средствами </w:t>
      </w:r>
      <w:r>
        <w:t>защиты документов и информации.</w:t>
      </w:r>
    </w:p>
    <w:p w:rsidR="002C6A54" w:rsidRDefault="002C6A54" w:rsidP="002C6A54">
      <w:r>
        <w:t>Для борьбы с подделкой документов также применяются специализированные материалы и красители, которые обнаруживаются только при использовании специального оборудования или при определенных условиях. Например, инфракрасные и ультрафиолетовые чернила, а также микротекст или водяные знаки, могут быть применены для добавления невидимых защитных элементов на документах.</w:t>
      </w:r>
    </w:p>
    <w:p w:rsidR="002C6A54" w:rsidRDefault="002C6A54" w:rsidP="002C6A54">
      <w:r>
        <w:lastRenderedPageBreak/>
        <w:t>Системы контроля доступа и аутентификации, такие как биометрическое сканирование отпечатков пальцев или распознавание лица, также используются для обеспечения безопасности документов. Эти технологии позволяют идентифицировать легитимных пользователей и предотвращать несанкционированный до</w:t>
      </w:r>
      <w:r>
        <w:t>ступ к документам и информации.</w:t>
      </w:r>
    </w:p>
    <w:p w:rsidR="002C6A54" w:rsidRDefault="002C6A54" w:rsidP="002C6A54">
      <w:r>
        <w:t xml:space="preserve">С развитием технологий и взломов, появляются новые методы защиты и обнаружения подделок. Например, </w:t>
      </w:r>
      <w:proofErr w:type="spellStart"/>
      <w:r>
        <w:t>блокчейн</w:t>
      </w:r>
      <w:proofErr w:type="spellEnd"/>
      <w:r>
        <w:t>-технология может быть использована для создания неизменяемой цепочки данных, что делает манипуляции с документами невозможными. Также искусственный интеллект может быть задействован для автоматического обнаружения поддельных документов на основ</w:t>
      </w:r>
      <w:r>
        <w:t>е анализа текста и изображений.</w:t>
      </w:r>
    </w:p>
    <w:p w:rsidR="002C6A54" w:rsidRDefault="002C6A54" w:rsidP="002C6A54">
      <w:r>
        <w:t>Итак, технологии печати для создания защитных элементов документов - это только одна часть комплексной системы обеспечения безопасности и целостности информации. Сочетание различных методов и технологий, таких как печать, кодирование, шифрование и биометрия, позволяет создавать надежные системы защиты, которые способны противостоять современным угрозам и обеспечивать конфиденциальность и безопасность документов и данных.</w:t>
      </w:r>
    </w:p>
    <w:p w:rsidR="002C6A54" w:rsidRPr="002C6A54" w:rsidRDefault="002C6A54" w:rsidP="002C6A54">
      <w:r>
        <w:t>В заключение, технологии печати для создания защитных элементов документов играют важную роль в обеспечении безопасности и целостности документов. Они предоставляют разнообразные способы защиты от подделки и несанкционированного доступа, что является критическим аспектом в современном мире, где информация имеет высокую стоимость и требует надежной защиты.</w:t>
      </w:r>
      <w:bookmarkEnd w:id="0"/>
    </w:p>
    <w:sectPr w:rsidR="002C6A54" w:rsidRPr="002C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9B"/>
    <w:rsid w:val="00071F9B"/>
    <w:rsid w:val="002C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77FC"/>
  <w15:chartTrackingRefBased/>
  <w15:docId w15:val="{DAB36389-8AA7-4DA2-9470-44398786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2023-12-18T18:30:00Z</dcterms:created>
  <dcterms:modified xsi:type="dcterms:W3CDTF">2023-12-18T18:31:00Z</dcterms:modified>
</cp:coreProperties>
</file>