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3A" w:rsidRDefault="002F6282" w:rsidP="002F6282">
      <w:pPr>
        <w:pStyle w:val="1"/>
        <w:jc w:val="center"/>
      </w:pPr>
      <w:r w:rsidRPr="002F6282">
        <w:t>Особенности печати на металлизированных материалах</w:t>
      </w:r>
    </w:p>
    <w:p w:rsidR="002F6282" w:rsidRDefault="002F6282" w:rsidP="002F6282"/>
    <w:p w:rsidR="002F6282" w:rsidRDefault="002F6282" w:rsidP="002F6282">
      <w:bookmarkStart w:id="0" w:name="_GoBack"/>
      <w:r>
        <w:t>Печать на металлизированных материалах представляет собой уникальный и эффектный способ создания привлекательных графических изображений на поверхностях, которые имеют металлический оттенок или покрыты металлической пленкой. Этот метод печати имеет свои особенности и требует специализированных подходов для достижения в</w:t>
      </w:r>
      <w:r>
        <w:t>ысокого качества и эффектности.</w:t>
      </w:r>
    </w:p>
    <w:p w:rsidR="002F6282" w:rsidRDefault="002F6282" w:rsidP="002F6282">
      <w:r>
        <w:t>Одной из главных особенностей печати на металлизированных материалах является необходимость создания правильной цветовой гаммы. Металлические поверхности могут изменять визуальное восприятие цветов, и, следовательно, необходимо проводить тщательное тестирование и коррекцию цветовых настроек, чтобы достичь желаемого результата. Это особенно важно в рекламе и упаковке, где цвета могут играть решающую роль в при</w:t>
      </w:r>
      <w:r>
        <w:t>влечении внимания потребителей.</w:t>
      </w:r>
    </w:p>
    <w:p w:rsidR="002F6282" w:rsidRDefault="002F6282" w:rsidP="002F6282">
      <w:r>
        <w:t>Другой важной особенностью является необходимость обеспечения адгезии чернил или красок к металлизированной поверхности. Металлические материалы могут быть гладкими и не поддаваться сцеплению, поэтому используются специальные пигменты и краски, которые обеспечивают хорошее сцепление и адгезию. Также может использоваться предварительная обработка пов</w:t>
      </w:r>
      <w:r>
        <w:t>ерхности для улучшения адгезии.</w:t>
      </w:r>
    </w:p>
    <w:p w:rsidR="002F6282" w:rsidRDefault="002F6282" w:rsidP="002F6282">
      <w:r>
        <w:t>Одним из ключевых аспектов печати на металлизированных материалах является создание эффекта металлического блеска или текстуры. Это может быть достигнуто с помощью специализированных чернил и технологий, которые позволяют воссоздать металлический оттенок и фактуру на поверхности. Это особенно важно при создании</w:t>
      </w:r>
      <w:r>
        <w:t xml:space="preserve"> эффектных дизайнов и упаковок.</w:t>
      </w:r>
    </w:p>
    <w:p w:rsidR="002F6282" w:rsidRDefault="002F6282" w:rsidP="002F6282">
      <w:r>
        <w:t>Еще одной важной особенностью является учет особенностей производственного процесса. Печать на металлизированных материалах может потребовать дополнительных этапов, таких как нанесение защитных покрытий или дополнительной обработки, чтобы сохранить качество и долговечность изображения на металлической поверхности.</w:t>
      </w:r>
    </w:p>
    <w:p w:rsidR="002F6282" w:rsidRDefault="002F6282" w:rsidP="002F6282">
      <w:r>
        <w:t>Дополнительно стоит отметить, что металлизированные материалы широко используются в различных отраслях, включая упаковку, рекламу, производство этикеток и декорирование товаров. Например, металлизированные пленки часто применяются для создания блестящих и привлекательных упаковок, что делает продукцию более пр</w:t>
      </w:r>
      <w:r>
        <w:t>ивлекательной для потребителей.</w:t>
      </w:r>
    </w:p>
    <w:p w:rsidR="002F6282" w:rsidRDefault="002F6282" w:rsidP="002F6282">
      <w:r>
        <w:t>Кроме того, металлизированные поверхности могут использоваться для создания защитных элементов и мер против подделки на упаковке и документах. Металлические оттенки и эффекты блеска могут служить индикаторами по</w:t>
      </w:r>
      <w:r>
        <w:t>длинности и доверия к продукту.</w:t>
      </w:r>
    </w:p>
    <w:p w:rsidR="002F6282" w:rsidRDefault="002F6282" w:rsidP="002F6282">
      <w:r>
        <w:t xml:space="preserve">Особенности металлизированных материалов также находят применение в дизайне и искусстве. Многие художники и дизайнеры используют металлизированные текстуры и эффекты, чтобы создавать уникальные и впечатляющие произведения и искусства, что дополняет важность этой </w:t>
      </w:r>
      <w:r>
        <w:t>техники в современной культуре.</w:t>
      </w:r>
    </w:p>
    <w:p w:rsidR="002F6282" w:rsidRDefault="002F6282" w:rsidP="002F6282">
      <w:r>
        <w:t xml:space="preserve">Таким образом, печать на металлизированных материалах не только предоставляет эффектные и качественные результаты, но и позволяет использовать разнообразные творческие подходы для достижения желаемых эффектов. Она играет важную роль в области дизайна и маркетинга, обеспечивая привлекательность и </w:t>
      </w:r>
      <w:proofErr w:type="spellStart"/>
      <w:r>
        <w:t>инновационность</w:t>
      </w:r>
      <w:proofErr w:type="spellEnd"/>
      <w:r>
        <w:t xml:space="preserve"> продукции и рекламы.</w:t>
      </w:r>
    </w:p>
    <w:p w:rsidR="002F6282" w:rsidRPr="002F6282" w:rsidRDefault="002F6282" w:rsidP="002F6282">
      <w:r>
        <w:t xml:space="preserve">В заключение, печать на металлизированных материалах предоставляет уникальные возможности для создания впечатляющих и стильных графических изображений. Однако она требует </w:t>
      </w:r>
      <w:r>
        <w:lastRenderedPageBreak/>
        <w:t>специализированных знаний и технологий, чтобы преодолеть особенности металлических поверхностей и достичь высокого качества печати.</w:t>
      </w:r>
      <w:bookmarkEnd w:id="0"/>
    </w:p>
    <w:sectPr w:rsidR="002F6282" w:rsidRPr="002F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3A"/>
    <w:rsid w:val="002F6282"/>
    <w:rsid w:val="006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FCEC"/>
  <w15:chartTrackingRefBased/>
  <w15:docId w15:val="{9D1FE63E-6AD8-419E-86F8-7D2A5C7E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2023-12-18T19:22:00Z</dcterms:created>
  <dcterms:modified xsi:type="dcterms:W3CDTF">2023-12-18T19:23:00Z</dcterms:modified>
</cp:coreProperties>
</file>