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68" w:rsidRDefault="009C6084" w:rsidP="009C6084">
      <w:pPr>
        <w:pStyle w:val="1"/>
        <w:jc w:val="center"/>
      </w:pPr>
      <w:r w:rsidRPr="009C6084">
        <w:t>Технологии устранения дефектов печати</w:t>
      </w:r>
    </w:p>
    <w:p w:rsidR="009C6084" w:rsidRDefault="009C6084" w:rsidP="009C6084"/>
    <w:p w:rsidR="009C6084" w:rsidRDefault="009C6084" w:rsidP="009C6084">
      <w:bookmarkStart w:id="0" w:name="_GoBack"/>
      <w:r>
        <w:t>Технологии устранения дефектов печати играют важную роль в процессе полиграфии и позволяют обеспечивать высокое качество окончательного продукта. В процессе печати могут возникать различные дефекты, такие как неравномерное нанесение чернил, засорение или повреждение печатных головок, искажения цветовой гаммы и другие несовершенства. Технологии устранения дефектов печати позволяют обнаруживать и исправлять эти проблемы, улучшая кач</w:t>
      </w:r>
      <w:r>
        <w:t>ество и эффективность процесса.</w:t>
      </w:r>
    </w:p>
    <w:p w:rsidR="009C6084" w:rsidRDefault="009C6084" w:rsidP="009C6084">
      <w:r>
        <w:t>Одной из ключевых технологий устранения дефектов печати является система контроля качества. Эти системы используются для автоматического мониторинга и анализа процесса печати в реальном времени. Они могут обнаруживать дефекты, такие как пятна, размытие, неравномерное покрытие и многие другие, и автоматически корректировать параметры печати, чтобы устранить эти проблемы. Это помогает снизить процент бр</w:t>
      </w:r>
      <w:r>
        <w:t>ака и повысить качество печати.</w:t>
      </w:r>
    </w:p>
    <w:p w:rsidR="009C6084" w:rsidRDefault="009C6084" w:rsidP="009C6084">
      <w:r>
        <w:t xml:space="preserve">Еще одной важной технологией является система </w:t>
      </w:r>
      <w:proofErr w:type="spellStart"/>
      <w:r>
        <w:t>цветоконтроля</w:t>
      </w:r>
      <w:proofErr w:type="spellEnd"/>
      <w:r>
        <w:t xml:space="preserve">. Она используется для поддержания точности и согласованности цветовой гаммы в процессе печати. Системы </w:t>
      </w:r>
      <w:proofErr w:type="spellStart"/>
      <w:r>
        <w:t>цветоконтроля</w:t>
      </w:r>
      <w:proofErr w:type="spellEnd"/>
      <w:r>
        <w:t xml:space="preserve"> могут автоматически измерять и корректировать цвета, что особенно важно при печати многоцветных изображений и фотографий. Это помогает избежать искажений и обеспечивает</w:t>
      </w:r>
      <w:r>
        <w:t xml:space="preserve"> точное воспроизведение цветов.</w:t>
      </w:r>
    </w:p>
    <w:p w:rsidR="009C6084" w:rsidRDefault="009C6084" w:rsidP="009C6084">
      <w:r>
        <w:t>Для устранения недостатков печатных головок и предотвращения их повреждений применяются технологии обслуживания и очистки. Многие принтеры и печатные машины оборудованы системами самодиагностики, которые могут определить неисправности и сбои в работе головок и произвести их очистку или регулировку. Это способствует увеличению срока службы оборудования и сниже</w:t>
      </w:r>
      <w:r>
        <w:t>нию затрат на его обслуживание.</w:t>
      </w:r>
    </w:p>
    <w:p w:rsidR="009C6084" w:rsidRDefault="009C6084" w:rsidP="009C6084">
      <w:r>
        <w:t>Технологии устранения дефектов печати также включают в себя алгоритмы и программное обеспечение для обработки изображений. С их помощью можно улучшать контрастность, резкость и цветовое воспроизведение фотографий и изображений. Это позволяет улучшить визуальное качество печати и сделать ее боле</w:t>
      </w:r>
      <w:r>
        <w:t>е привлекательной для зрителей.</w:t>
      </w:r>
    </w:p>
    <w:p w:rsidR="009C6084" w:rsidRDefault="009C6084" w:rsidP="009C6084">
      <w:r>
        <w:t>В целом, технологии устранения дефектов печати играют важную роль в обеспечении высокого качества и эффективности полиграфического производства. Они помогают минимизировать брак, снижать затраты и повышать уровень удовлетворенности клиентов. С развитием новых технологий и методов устранения дефектов печати, полиграфическая индустрия продолжает совершенствоваться и улучшать свои производственные процессы.</w:t>
      </w:r>
    </w:p>
    <w:p w:rsidR="009C6084" w:rsidRDefault="009C6084" w:rsidP="009C6084">
      <w:r>
        <w:t>Кроме описанных выше методов, существуют и другие технологии устранения дефектов печати. Например, технологии коррекции и улучшения текста и изображений после печати могут использоваться для исправления опечаток, удаления нежелательных элементов или улучшения качества изображений. Это особенно полезно при печати крупных тиражей, где невозможно перепечатать к</w:t>
      </w:r>
      <w:r>
        <w:t>аждую страницу.</w:t>
      </w:r>
    </w:p>
    <w:p w:rsidR="009C6084" w:rsidRDefault="009C6084" w:rsidP="009C6084">
      <w:r>
        <w:t xml:space="preserve">Современные методы устранения дефектов печати также включают в себя использование алгоритмов машинного обучения и искусственного интеллекта. Эти технологии позволяют создавать системы, способные автоматически определять и классифицировать дефекты на печати, а затем предлагать оптимальные методы их исправления. Это увеличивает производительность и снижает зависимость </w:t>
      </w:r>
      <w:r>
        <w:t>от человеческого вмешательства.</w:t>
      </w:r>
    </w:p>
    <w:p w:rsidR="009C6084" w:rsidRDefault="009C6084" w:rsidP="009C6084">
      <w:r>
        <w:t xml:space="preserve">Следует также отметить, что многие технологии устранения дефектов печати становятся более доступными и доступными для широкого круга производителей. Это способствует повышению </w:t>
      </w:r>
      <w:r>
        <w:lastRenderedPageBreak/>
        <w:t>качества печати в различных отраслях, включая издательское дело, упаковку, рекламу и многие другие. Технологический прогресс в этой области позволяет более эффективно использовать ресурсы и снижать потери</w:t>
      </w:r>
      <w:r>
        <w:t>, связанные с дефектами печати.</w:t>
      </w:r>
    </w:p>
    <w:p w:rsidR="009C6084" w:rsidRPr="009C6084" w:rsidRDefault="009C6084" w:rsidP="009C6084">
      <w:r>
        <w:t>В заключение, технологии устранения дефектов печати играют важную роль в обеспечении высокого качества полиграфической продукции. Они помогают предотвращать и исправлять различные дефекты, что способствует повышению эффективности производства и улучшению конечного продукта. С развитием технологий и исследований в этой области можно ожидать дальнейших улучшений и инноваций, которые сделают печать ещё более точной и надежной.</w:t>
      </w:r>
      <w:bookmarkEnd w:id="0"/>
    </w:p>
    <w:sectPr w:rsidR="009C6084" w:rsidRPr="009C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8"/>
    <w:rsid w:val="009C6084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C005"/>
  <w15:chartTrackingRefBased/>
  <w15:docId w15:val="{DD25C6F9-828D-44BB-8796-F1047B1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2023-12-18T19:26:00Z</dcterms:created>
  <dcterms:modified xsi:type="dcterms:W3CDTF">2023-12-18T19:28:00Z</dcterms:modified>
</cp:coreProperties>
</file>