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064" w:rsidRDefault="001A39F6" w:rsidP="001A39F6">
      <w:pPr>
        <w:pStyle w:val="1"/>
        <w:jc w:val="center"/>
      </w:pPr>
      <w:r w:rsidRPr="001A39F6">
        <w:t>Роль полиграфии в современном искусстве</w:t>
      </w:r>
    </w:p>
    <w:p w:rsidR="001A39F6" w:rsidRDefault="001A39F6" w:rsidP="001A39F6"/>
    <w:p w:rsidR="001A39F6" w:rsidRDefault="001A39F6" w:rsidP="001A39F6">
      <w:bookmarkStart w:id="0" w:name="_GoBack"/>
      <w:r>
        <w:t>Роль полиграфии в современном искусстве огромна и многообразна, охватывая широкий спектр творческих и экспериментальных применений, от традиционной печати до современных цифровых технологий. Полиграфия, как средство художественного выражения, предоставляет художникам уникальные возможности для ис</w:t>
      </w:r>
      <w:r>
        <w:t>следования новых форм и техник.</w:t>
      </w:r>
    </w:p>
    <w:p w:rsidR="001A39F6" w:rsidRDefault="001A39F6" w:rsidP="001A39F6">
      <w:r>
        <w:t>Одним из традиционных направлений использования полиграфии в искусстве является литография. Этот метод печати позволяет художникам создавать произведения с высокой степенью детализации и богатством оттенков. Литографии часто используются для создания оригинальных художественных плакатов, открыток и иллюстраций, которые являются полноце</w:t>
      </w:r>
      <w:r>
        <w:t>нными произведениями искусства.</w:t>
      </w:r>
    </w:p>
    <w:p w:rsidR="001A39F6" w:rsidRDefault="001A39F6" w:rsidP="001A39F6">
      <w:r>
        <w:t xml:space="preserve">Современные технологии, такие как цифровая печать, расширили границы полиграфии в искусстве. Цифровая печать позволяет художникам экспериментировать с цветом, текстурой и формой, создавая сложные и многослойные изображения. Это также предоставляет возможность для создания персонализированных и ограниченных тиражей, что делает </w:t>
      </w:r>
      <w:r>
        <w:t>каждое произведение уникальным.</w:t>
      </w:r>
    </w:p>
    <w:p w:rsidR="001A39F6" w:rsidRDefault="001A39F6" w:rsidP="001A39F6">
      <w:r>
        <w:t>Полиграфия также нашла свое применение в создании инсталляций и объектного искусства. Художники используют различные печатные техники для создания пространственных композиций, объединяя печать с другими материалами и средствами, такими как свет, звук и движение. Это позволяет создавать многоуровневые и вовлекающие зрителя произведения, которые исследуют границы между традицио</w:t>
      </w:r>
      <w:r>
        <w:t>нным искусством и новыми медиа.</w:t>
      </w:r>
    </w:p>
    <w:p w:rsidR="001A39F6" w:rsidRDefault="001A39F6" w:rsidP="001A39F6">
      <w:r>
        <w:t xml:space="preserve">Кроме того, полиграфия играет важную роль в книжном искусстве. Художественно оформленные книги, с использованием различных видов печати, в том числе </w:t>
      </w:r>
      <w:proofErr w:type="spellStart"/>
      <w:r>
        <w:t>леттерпресса</w:t>
      </w:r>
      <w:proofErr w:type="spellEnd"/>
      <w:r>
        <w:t xml:space="preserve"> и гравюры, являются не просто носителями текста, но и самостоятельными художественными объектами. Это сочетание текста, изображения и бумаги открывает новые возможности для выражения художественных идей и создания уникальных читател</w:t>
      </w:r>
      <w:r>
        <w:t>ьских переживаний.</w:t>
      </w:r>
    </w:p>
    <w:p w:rsidR="001A39F6" w:rsidRDefault="001A39F6" w:rsidP="001A39F6">
      <w:r>
        <w:t xml:space="preserve">Полиграфия также вносит вклад в развитие уличного искусства. Печатные плакаты, </w:t>
      </w:r>
      <w:proofErr w:type="spellStart"/>
      <w:r>
        <w:t>стикеры</w:t>
      </w:r>
      <w:proofErr w:type="spellEnd"/>
      <w:r>
        <w:t xml:space="preserve"> и шаблоны используются уличными художниками для создания социально значимых и визуально привлекательных работ в городском пространстве. Эта форма искусства обогащает городскую среду и делает искусство доступным широкой аудитории.</w:t>
      </w:r>
    </w:p>
    <w:p w:rsidR="001A39F6" w:rsidRDefault="001A39F6" w:rsidP="001A39F6">
      <w:r>
        <w:t xml:space="preserve">Дополняя обсуждение роли полиграфии в современном искусстве, стоит подчеркнуть её влияние на фотографию и графический дизайн. С помощью полиграфических технологий фотографии могут быть переведены в высококачественные печатные работы, которые затем используются в выставочных залах и художественных галереях. Это позволяет фотографам достигать новых уровней визуального восприятия своих работ, делая их более </w:t>
      </w:r>
      <w:r>
        <w:t>доступными для широкой публики.</w:t>
      </w:r>
    </w:p>
    <w:p w:rsidR="001A39F6" w:rsidRDefault="001A39F6" w:rsidP="001A39F6">
      <w:r>
        <w:t>В графическом дизайне полиграфия открывает огромные возможности для экспериментов с визуальными концепциями и техниками. От рекламных брошюр и корпоративной продукции до художественных плакатов и обложек для книг – полиграфия позволяет дизайнерам реализовывать свои самые смелые идеи, обеспечивая при этом высокое качество п</w:t>
      </w:r>
      <w:r>
        <w:t>ечати и точность цветопередачи.</w:t>
      </w:r>
    </w:p>
    <w:p w:rsidR="001A39F6" w:rsidRDefault="001A39F6" w:rsidP="001A39F6">
      <w:r>
        <w:t>Кроме того, важную роль полиграфия играет в создании арт-буков и альбомов. Эти издания часто содержат работы художников, фотографов и дизайнеров, представляя их в высококачественном и привлекательном формате. Арт-буки и альбомы сами по себе являются объектами искусства и часто становятся предметами коллекционирования.</w:t>
      </w:r>
    </w:p>
    <w:p w:rsidR="001A39F6" w:rsidRDefault="001A39F6" w:rsidP="001A39F6">
      <w:r>
        <w:lastRenderedPageBreak/>
        <w:t>Не менее важным аспектом является роль полиграфии в сохранении и распространении искусственного наследия. Репродукции произведений искусства, печатаемые с высоким качеством, делают искусство доступным для массовой аудитории, способствуя образовател</w:t>
      </w:r>
      <w:r>
        <w:t>ьным и культурным целям.</w:t>
      </w:r>
    </w:p>
    <w:p w:rsidR="001A39F6" w:rsidRDefault="001A39F6" w:rsidP="001A39F6">
      <w:r>
        <w:t>П</w:t>
      </w:r>
      <w:r>
        <w:t>олиграфия в современном искусстве не просто техническое средство, но и мощный инструмент творчества, который предоставляет неограниченные возможности для выражения идей и концепций. От классических техник до цифровых инноваций, полиграфия продолжает оставаться важным элементом в мире современного искусства, обогащая его и расширяя границы восприятия и интерпретации.</w:t>
      </w:r>
    </w:p>
    <w:p w:rsidR="001A39F6" w:rsidRPr="001A39F6" w:rsidRDefault="001A39F6" w:rsidP="001A39F6">
      <w:r>
        <w:t xml:space="preserve">В заключение, роль полиграфии в современном искусстве не может быть переоценена. Она предоставляет художникам множество инструментов </w:t>
      </w:r>
      <w:r>
        <w:t>для творческого выражения, позв</w:t>
      </w:r>
      <w:r>
        <w:t>оляя им исследовать и экспериментировать с различными формами и техниками. Полиграфия сочетает в себе традиции и инновации, открывая новые горизонты в художественном творчестве.</w:t>
      </w:r>
      <w:bookmarkEnd w:id="0"/>
    </w:p>
    <w:sectPr w:rsidR="001A39F6" w:rsidRPr="001A3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064"/>
    <w:rsid w:val="001A39F6"/>
    <w:rsid w:val="008A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FFDCE"/>
  <w15:chartTrackingRefBased/>
  <w15:docId w15:val="{D2E16D88-2FA0-4C7C-BE24-EE0E1C2C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39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39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647</Words>
  <Characters>3693</Characters>
  <Application>Microsoft Office Word</Application>
  <DocSecurity>0</DocSecurity>
  <Lines>30</Lines>
  <Paragraphs>8</Paragraphs>
  <ScaleCrop>false</ScaleCrop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2023-12-19T03:44:00Z</dcterms:created>
  <dcterms:modified xsi:type="dcterms:W3CDTF">2023-12-19T03:47:00Z</dcterms:modified>
</cp:coreProperties>
</file>