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89" w:rsidRDefault="00D23594" w:rsidP="00D23594">
      <w:pPr>
        <w:pStyle w:val="1"/>
        <w:jc w:val="center"/>
      </w:pPr>
      <w:r w:rsidRPr="00D23594">
        <w:t>Внешнеполитические стратегии стран Азии</w:t>
      </w:r>
      <w:r>
        <w:t>:</w:t>
      </w:r>
      <w:r w:rsidRPr="00D23594">
        <w:t xml:space="preserve"> Китай, Индия, Япония и др.</w:t>
      </w:r>
    </w:p>
    <w:p w:rsidR="00D23594" w:rsidRDefault="00D23594" w:rsidP="00D23594"/>
    <w:p w:rsidR="00D23594" w:rsidRDefault="00D23594" w:rsidP="00D23594">
      <w:bookmarkStart w:id="0" w:name="_GoBack"/>
      <w:r>
        <w:t>Внешнеполитические стратегии стран Азии, такие как Китай, Индия и Япония, играют важную роль в геополитической динамике региона и влияют на мировую политику. Эти страны обладают разными историческими, культурными и экономическими характеристиками, что определяет</w:t>
      </w:r>
      <w:r>
        <w:t xml:space="preserve"> их подходы к внешней политике.</w:t>
      </w:r>
    </w:p>
    <w:p w:rsidR="00D23594" w:rsidRDefault="00D23594" w:rsidP="00D23594">
      <w:r>
        <w:t xml:space="preserve">Китай, будучи одной из крупнейших экономик мира, активно развивает свою геополитическую роль. Одной из ключевых стратегий Китая является строительство "Одного пояса, одного пути", которая направлена на укрепление экономических и политических связей со странами в Евразии и далеко за ее пределами. Кроме того, Китай активно ведет дипломатическую деятельность, стремясь укрепить свои отношения с другими влиятельными странами </w:t>
      </w:r>
      <w:r>
        <w:t>и международными организациями.</w:t>
      </w:r>
    </w:p>
    <w:p w:rsidR="00D23594" w:rsidRDefault="00D23594" w:rsidP="00D23594">
      <w:r>
        <w:t>Индия, также являясь крупной экономикой и демократической страной, уделяет внимание развитию своих отношений в регионе Южной Азии и за его пределами. Индия активно участвует в многосторонних форумах, таких как БРИКС (Бразилия, Россия, Индия, Китай, Южная Африка), и стремится укрепить свои экономические и политические св</w:t>
      </w:r>
      <w:r>
        <w:t>язи с различными государствами.</w:t>
      </w:r>
    </w:p>
    <w:p w:rsidR="00D23594" w:rsidRDefault="00D23594" w:rsidP="00D23594">
      <w:r>
        <w:t>Япония, находясь на Дальнем Востоке, имеет свои собственные интересы в регионе. Япония активно сотрудничает с другими странами в Азии и участвует в обсуждении региональных вопросов, таких как безопасность и торговля. Страна также стремится укрепить свои отношения с Соединенными Штатами, что является важны</w:t>
      </w:r>
      <w:r>
        <w:t>м аспектом ее внешней политики.</w:t>
      </w:r>
    </w:p>
    <w:p w:rsidR="00D23594" w:rsidRDefault="00D23594" w:rsidP="00D23594">
      <w:r>
        <w:t>Кроме того, другие страны Азии, такие как Россия, Южная Корея и страны Юго-Восточной Азии, также имеют свои собственные внешнеполитические стратегии и интересы. Россия уделяет внимание развитию отношений с Китаем и странами СНГ, Южная Корея стремится укрепить свои отношения с США и Китаем, а страны Юго-Восточной Азии активно сотрудничают в рамках Ассоциации стран Юго-Восточной Азии (АСЕАН) и развивают сво</w:t>
      </w:r>
      <w:r>
        <w:t>и отношения с другими странами.</w:t>
      </w:r>
    </w:p>
    <w:p w:rsidR="00D23594" w:rsidRDefault="00D23594" w:rsidP="00D23594">
      <w:r>
        <w:t>Таким образом, внешнеполитические стратегии стран Азии разнообразны и ориентированы на защиту национальных интересов, развитие экономических и политических связей с другими странами и участие в мировых делах. Регион Азии остается важным актером в мировой политике, и его внешнеполитические стратегии продолжают иметь глобальное значение.</w:t>
      </w:r>
    </w:p>
    <w:p w:rsidR="00D23594" w:rsidRDefault="00D23594" w:rsidP="00D23594">
      <w:r>
        <w:t xml:space="preserve">Кроме вышеперечисленных стран, следует также учитывать, что Азия включает в себя множество других государств с собственными внешнеполитическими стратегиями и интересами. Например, Сингапур, Малайзия, Вьетнам и Филиппины активно участвуют в региональных интеграционных процессах и укрепляют свои отношения </w:t>
      </w:r>
      <w:r>
        <w:t>с ключевыми игроками в регионе.</w:t>
      </w:r>
    </w:p>
    <w:p w:rsidR="00D23594" w:rsidRDefault="00D23594" w:rsidP="00D23594">
      <w:r>
        <w:t xml:space="preserve">В последние десятилетия становление Китая как мировой экономической и политической державы оказало значительное влияние на внешнюю политику многих стран в Азии. Многие государства активно развивают свои отношения с Китаем, стремясь получить выгоды от его экономической мощи, однако при этом сохраняют баланс в своих отношениях с другими глобальными игроками, такими </w:t>
      </w:r>
      <w:r>
        <w:t>как Соединенные Штаты и Россия.</w:t>
      </w:r>
    </w:p>
    <w:p w:rsidR="00D23594" w:rsidRDefault="00D23594" w:rsidP="00D23594">
      <w:r>
        <w:t>Борьба за влияние и контроль над ресурсами и морскими путями также остается важным аспектом внешнеполитических стратегий в регионе. Страны Азии активно участвуют в обсуждении вопросов безопасности и сотрудничества в морских делах, особенно в Южно-Китайском море, где имеются территориальные споры.</w:t>
      </w:r>
    </w:p>
    <w:p w:rsidR="00D23594" w:rsidRDefault="00D23594" w:rsidP="00D23594">
      <w:r>
        <w:lastRenderedPageBreak/>
        <w:t>Важной тенденцией во внешней политике Азии является также развитие сотрудничества в рамках региональных интеграционных организаций. Например, АСЕАН, ШОС (Шанхайская организация сотрудничества), и другие многосторонние форумы содействуют урегулированию спо</w:t>
      </w:r>
      <w:r>
        <w:t>ров и сотрудничеству в регионе.</w:t>
      </w:r>
    </w:p>
    <w:p w:rsidR="00D23594" w:rsidRPr="00D23594" w:rsidRDefault="00D23594" w:rsidP="00D23594">
      <w:r>
        <w:t>В заключение, внешнеполитические стратегии стран Азии разнообразны и комплексны, и они оказывают важное воздействие на геополитическую обстановку в мире. Регион Азии продолжает играть ключевую роль в мировой политике, и его внешняя политика продолжает эволюционировать в ответ на изменяющиеся условия и вызовы.</w:t>
      </w:r>
      <w:bookmarkEnd w:id="0"/>
    </w:p>
    <w:sectPr w:rsidR="00D23594" w:rsidRPr="00D2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89"/>
    <w:rsid w:val="00D23594"/>
    <w:rsid w:val="00F9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3DCA"/>
  <w15:chartTrackingRefBased/>
  <w15:docId w15:val="{4B4ADE33-2AA0-4D86-B772-4BEDAE54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5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2023-12-19T13:44:00Z</dcterms:created>
  <dcterms:modified xsi:type="dcterms:W3CDTF">2023-12-19T13:45:00Z</dcterms:modified>
</cp:coreProperties>
</file>