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9C" w:rsidRDefault="008B7068" w:rsidP="008B7068">
      <w:pPr>
        <w:pStyle w:val="1"/>
        <w:jc w:val="center"/>
      </w:pPr>
      <w:r w:rsidRPr="008B7068">
        <w:t>Роль оружия массового уничтожения в мировой политике</w:t>
      </w:r>
    </w:p>
    <w:p w:rsidR="008B7068" w:rsidRDefault="008B7068" w:rsidP="008B7068"/>
    <w:p w:rsidR="008B7068" w:rsidRDefault="008B7068" w:rsidP="008B7068">
      <w:bookmarkStart w:id="0" w:name="_GoBack"/>
      <w:r>
        <w:t>Роль оружия массового уничтожения (ОМУ) в мировой политике является одним из наиболее важных и спорных аспектов в современной международной системе. ОМУ, включая ядерное, биологическое и химическое оружие, представляют собой потенциально разрушительные и смертоносные средства, способные нанести необратимый вред человечеству и окружающей среде. Роль ОМУ в мировой политике может быть рассмотрена с разных углов зрения, включая вопросы безопасности, разоружения, стратег</w:t>
      </w:r>
      <w:r>
        <w:t>ии и геополитических интересов.</w:t>
      </w:r>
    </w:p>
    <w:p w:rsidR="008B7068" w:rsidRDefault="008B7068" w:rsidP="008B7068">
      <w:r>
        <w:t>Вопрос безопасности и угрозы, связанные с ОМУ, всегда находились в центре внимания мировых лидеров и международных организаций. Ядерное оружие, в частности, остается одним из самых опасных видов ОМУ, способным уничтожить города и вызвать глобальное потепление в случае его применения. Проблемы недопущения распространения ядерного оружия и сокращения ядерных арсеналов остаются важными за</w:t>
      </w:r>
      <w:r>
        <w:t>дачами для мирового сообщества.</w:t>
      </w:r>
    </w:p>
    <w:p w:rsidR="008B7068" w:rsidRDefault="008B7068" w:rsidP="008B7068">
      <w:r>
        <w:t>ОМУ также играет ключевую роль в стратегических расчетах и военной доктрине многих стран. Страны, обладающие ядерным оружием, используют его как средство устрашения и гарантирования национальной безопасности. Гонки вооружений и стремление к созданию более совершенных и мощных видов ОМУ оставались важным элеме</w:t>
      </w:r>
      <w:r>
        <w:t>нтом международной конкуренции.</w:t>
      </w:r>
    </w:p>
    <w:p w:rsidR="008B7068" w:rsidRDefault="008B7068" w:rsidP="008B7068">
      <w:r>
        <w:t>Следует также отметить, что мировая политика в области разоружения и нераспространения ОМУ оказывает влияние на международные отношения и дипломатические усилия. Различные международные договоры, такие как Договор о нераспространении ядерного оружия (ДНЯО) и Соглашение о химическом оружии (СХО), направлены на ограничение и контроль ОМУ. Однако действия и декларации разных государств могут создавать напряженность и д</w:t>
      </w:r>
      <w:r>
        <w:t>исбаланс в системе разоружения.</w:t>
      </w:r>
    </w:p>
    <w:p w:rsidR="008B7068" w:rsidRDefault="008B7068" w:rsidP="008B7068">
      <w:r>
        <w:t>Геополитические интересы и стратегии также играют важную роль в роли ОМУ в мировой политике. Страны стремятся использовать свои ядерные арсеналы и другие виды ОМУ для укрепления своего влияния, обеспечения национальной безопасности и защиты своих интересов. Внешняя политика и дипломатические отношения часто зависят от баланса сил и возможности использования ОМУ как инструмента давления на другие страны.</w:t>
      </w:r>
    </w:p>
    <w:p w:rsidR="008B7068" w:rsidRDefault="008B7068" w:rsidP="008B7068">
      <w:r>
        <w:t>Дополнив тему роли оружия массового уничтожения в мировой политике, следует подчеркнуть, что наличие ОМУ создает не только угрозу вооруженных конфликтов, но и влияет на баланс сил и динамику мировой политики. Страны, обладающие ОМУ, имеют больший вес в мировых делах и могут использовать их для укрепления своего положе</w:t>
      </w:r>
      <w:r>
        <w:t>ния в международных отношениях.</w:t>
      </w:r>
    </w:p>
    <w:p w:rsidR="008B7068" w:rsidRDefault="008B7068" w:rsidP="008B7068">
      <w:r>
        <w:t>Однако с развитием международных норм и давления со стороны глобального сообщества, стремление к ядерному разоружению и контролю за ОМУ становится все более актуальным. Множество международных договоров и соглашений, включая ДНЯО и СХО, направлены на сокращение ядерных арсеналов и ко</w:t>
      </w:r>
      <w:r>
        <w:t>нтроль за распространением ОМУ.</w:t>
      </w:r>
    </w:p>
    <w:p w:rsidR="008B7068" w:rsidRDefault="008B7068" w:rsidP="008B7068">
      <w:r>
        <w:t>Следует также отметить, что ОМУ оказывают влияние на политические решения и стратегии в области международной безопасности. Они могут использоваться как инструмент давления и устрашения в международных конфликтах и переговорах. Контроль над ОМУ становится важным элементом</w:t>
      </w:r>
      <w:r>
        <w:t xml:space="preserve"> дипломатии и мировой политики.</w:t>
      </w:r>
    </w:p>
    <w:p w:rsidR="008B7068" w:rsidRDefault="008B7068" w:rsidP="008B7068">
      <w:r>
        <w:t xml:space="preserve">Роль оружия массового уничтожения также связана с вопросами глобальной безопасности, включая борьбу с терроризмом и распространением ОМУ на негосударственные </w:t>
      </w:r>
      <w:proofErr w:type="spellStart"/>
      <w:r>
        <w:t>акторы</w:t>
      </w:r>
      <w:proofErr w:type="spellEnd"/>
      <w:r>
        <w:t xml:space="preserve">. Поэтому </w:t>
      </w:r>
      <w:r>
        <w:lastRenderedPageBreak/>
        <w:t>многие страны и международные организации активно сотрудничают в области недопущения попадания ОМУ в руки террористических группировок.</w:t>
      </w:r>
    </w:p>
    <w:p w:rsidR="008B7068" w:rsidRDefault="008B7068" w:rsidP="008B7068">
      <w:r>
        <w:t>ОМУ остаются одним из самых серьезных вызовов и угроз для мировой безопасности и стабильности. Их роль в мировой политике подчеркивает важность усилий по разоружению, контролю и международному сотрудничеству в этой области. Решение этой проблемы требует совместных усилий стран и международных организаций с целью обеспечения безопасности и предотвращения потенциальных глобальных катастроф.</w:t>
      </w:r>
    </w:p>
    <w:p w:rsidR="008B7068" w:rsidRPr="008B7068" w:rsidRDefault="008B7068" w:rsidP="008B7068">
      <w:r>
        <w:t>В заключение, роль оружия массового уничтожения в мировой политике остается сложной и многогранной. ОМУ представляют собой потенциально разрушительные средства, их использование может иметь глобальные последствия, и поэтому вопросы их контроля, разоружения и международной безопасности остаются важными приоритетами для мирового сообщества. Решение этих вопросов требует международного сотрудничества, дипломатии и усилий по обеспечению мира и стабильности в мире.</w:t>
      </w:r>
      <w:bookmarkEnd w:id="0"/>
    </w:p>
    <w:sectPr w:rsidR="008B7068" w:rsidRPr="008B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9C"/>
    <w:rsid w:val="008B7068"/>
    <w:rsid w:val="00C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B217"/>
  <w15:chartTrackingRefBased/>
  <w15:docId w15:val="{B045332F-2309-4BF4-88AB-EEF3A5AD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2023-12-19T15:55:00Z</dcterms:created>
  <dcterms:modified xsi:type="dcterms:W3CDTF">2023-12-19T15:56:00Z</dcterms:modified>
</cp:coreProperties>
</file>