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BC" w:rsidRDefault="00DA0E15" w:rsidP="00DA0E15">
      <w:pPr>
        <w:pStyle w:val="1"/>
        <w:jc w:val="center"/>
      </w:pPr>
      <w:r w:rsidRPr="00DA0E15">
        <w:t>Засоление почв</w:t>
      </w:r>
      <w:r>
        <w:t>:</w:t>
      </w:r>
      <w:r w:rsidRPr="00DA0E15">
        <w:t xml:space="preserve"> причины и методы борьбы</w:t>
      </w:r>
    </w:p>
    <w:p w:rsidR="00DA0E15" w:rsidRDefault="00DA0E15" w:rsidP="00DA0E15"/>
    <w:p w:rsidR="00DA0E15" w:rsidRDefault="00DA0E15" w:rsidP="00DA0E15">
      <w:bookmarkStart w:id="0" w:name="_GoBack"/>
      <w:r>
        <w:t>Засоление почв - серьезная проблема в сельском хозяйстве и экологии, которая возникает в результате накопления солей в почвенном профиле. Этот процесс может иметь различные причины и представлять угрозу для качества и плодородности почвы. Для борьбы с засолением применяются различные методы и техники, направленные на восстановление почвенного состояния и предотвра</w:t>
      </w:r>
      <w:r>
        <w:t>щение его дальнейшего развития.</w:t>
      </w:r>
    </w:p>
    <w:p w:rsidR="00DA0E15" w:rsidRDefault="00DA0E15" w:rsidP="00DA0E15">
      <w:r>
        <w:t>Одной из основных причин засоления почв является неправильное использование водных ресурсов в сельском хозяйстве. При недостаточной дрен</w:t>
      </w:r>
      <w:r>
        <w:t>аж</w:t>
      </w:r>
      <w:r>
        <w:t>е и излишнем поливе соли могут подниматься к поверхности почвы, оседая на ней при испарении воды. Это особенно характерно для засоленных орошаемых земель. Плодородные слои почвы становятся недоступными для ра</w:t>
      </w:r>
      <w:r>
        <w:t>стений из-за высокой солености.</w:t>
      </w:r>
    </w:p>
    <w:p w:rsidR="00DA0E15" w:rsidRDefault="00DA0E15" w:rsidP="00DA0E15">
      <w:r>
        <w:t>Еще одной причиной засоления является природный процесс, связанный с почвенными минералами и грунтовыми водами. В некоторых регионах, высокая соленость может быть вызвана высоким уровнем грунтовых вод, которые при поднятии солей снизу могут осаждаться в верхних слоях почвы. Это особенно актуально</w:t>
      </w:r>
      <w:r>
        <w:t xml:space="preserve"> в пустынных и аридных районах.</w:t>
      </w:r>
    </w:p>
    <w:p w:rsidR="00DA0E15" w:rsidRDefault="00DA0E15" w:rsidP="00DA0E15">
      <w:r>
        <w:t>Методы борьбы с засолением почв могут включать в себя различные подходы. Одним из основ</w:t>
      </w:r>
      <w:r>
        <w:t xml:space="preserve">ных методов является дренаж </w:t>
      </w:r>
      <w:r>
        <w:t>почвы, которая способствует удалению излишней воды и солей из почвенного профиля. Это может быть особенно важным в зонах орошения. Также используют методы промывки почвы, когда почва поливается большими объе</w:t>
      </w:r>
      <w:r>
        <w:t>мами воды для смыва солей вниз.</w:t>
      </w:r>
    </w:p>
    <w:p w:rsidR="00DA0E15" w:rsidRDefault="00DA0E15" w:rsidP="00DA0E15">
      <w:r>
        <w:t>Улучшение методов сельскохозяйственной практики также помогает бороться с засолением. Использование солеустойчивых культур и рациональное управление водными ресурсами способствуют снижению риска засоления. Также применяют методы добавления органических удобрений и гипса в почву, что мо</w:t>
      </w:r>
      <w:r>
        <w:t>жет помочь уменьшить соленость.</w:t>
      </w:r>
    </w:p>
    <w:p w:rsidR="00DA0E15" w:rsidRDefault="00DA0E15" w:rsidP="00DA0E15">
      <w:r>
        <w:t>Профилактика засоления также важна. Это включает в себя правильное планирование орошения, управление грунтовыми водами и контроль качества воды, используемой для орошения. Кроме того, важно проводить мониторинг и исследования почвенного состояния, чтобы выявлять риски и разрабатывать эффектив</w:t>
      </w:r>
      <w:r>
        <w:t>ные методы борьбы с засолением.</w:t>
      </w:r>
    </w:p>
    <w:p w:rsidR="00DA0E15" w:rsidRDefault="00DA0E15" w:rsidP="00DA0E15">
      <w:r>
        <w:t>Таким образом, засоление почв является серьезной проблемой, которая может оказать негативное воздействие на сельское хозяйство и экологию. Борьба с засолением включает в себя различные методы и стратегии, которые направлены на восстановление и поддержание плодородности почвы. Эффективное управление засолением требует совместных усилий сельскохозяйственных организаций, ученых и государственных инстанций.</w:t>
      </w:r>
    </w:p>
    <w:p w:rsidR="00DA0E15" w:rsidRDefault="00DA0E15" w:rsidP="00DA0E15">
      <w:r>
        <w:t>Для борьбы с засолением почв также могут быть применены методы озеленения и рекультивации. Посадка солеустойчивых растений и деревьев, способных высасывать соли из почвы и улучшать ее структуру, может помочь восстановить почвенное состояние. Эти растения могут выполнять функцию "зеленых фильтров", а также способствовать созданию благоприятной среды для микроорганизмов, которые участ</w:t>
      </w:r>
      <w:r>
        <w:t>вуют в процессах очистки почвы.</w:t>
      </w:r>
    </w:p>
    <w:p w:rsidR="00DA0E15" w:rsidRDefault="00DA0E15" w:rsidP="00DA0E15">
      <w:r>
        <w:t xml:space="preserve">Еще одним методом борьбы с засолением является использование </w:t>
      </w:r>
      <w:proofErr w:type="spellStart"/>
      <w:r>
        <w:t>солеудалителей</w:t>
      </w:r>
      <w:proofErr w:type="spellEnd"/>
      <w:r>
        <w:t xml:space="preserve">. Эти химические вещества способны связывать соли и удалять их из почвы. Однако при использовании </w:t>
      </w:r>
      <w:proofErr w:type="spellStart"/>
      <w:r>
        <w:t>солеудалителей</w:t>
      </w:r>
      <w:proofErr w:type="spellEnd"/>
      <w:r>
        <w:t xml:space="preserve"> необходимо быть осторожными, чтобы не вызвать дополнительные экологические проблемы, такие как загрязнение грунтовых вод.</w:t>
      </w:r>
    </w:p>
    <w:p w:rsidR="00DA0E15" w:rsidRDefault="00DA0E15" w:rsidP="00DA0E15">
      <w:r>
        <w:lastRenderedPageBreak/>
        <w:t>Важным аспектом борьбы с засолением является образование и информирование сельскохозяйственных работников и фермеров о методах и техниках управления соленостью почв. Обучение сельскохозяйственных практик и соблюдение рекомендаций по уходу за почвой и водными ресурсами могут помочь предотвратить засоление</w:t>
      </w:r>
      <w:r>
        <w:t xml:space="preserve"> и улучшить плодородность почв.</w:t>
      </w:r>
    </w:p>
    <w:p w:rsidR="00DA0E15" w:rsidRDefault="00DA0E15" w:rsidP="00DA0E15">
      <w:r>
        <w:t>Наконец, важно отметить, что управление засолением требует комплексного подхода и сотрудничества между государственными органами, научными исследователями, сельскохозяйственными организациями и обществом в целом. Засоление почв является серьезной угрозой для сельского хозяйства и экологии, и только совместные усилия могут привести к эффе</w:t>
      </w:r>
      <w:r>
        <w:t>ктивным решениям этой проблемы.</w:t>
      </w:r>
    </w:p>
    <w:p w:rsidR="00DA0E15" w:rsidRPr="00DA0E15" w:rsidRDefault="00DA0E15" w:rsidP="00DA0E15">
      <w:r>
        <w:t>В заключение, засоление почв - это сложная проблема, но с правильными методами и стратегиями она может быть боролась и управляема. Эффективное управление засолением помогает обеспечить устойчивость сельского хозяйства и сохранение почвенных ресурсов для будущих поколений.</w:t>
      </w:r>
      <w:bookmarkEnd w:id="0"/>
    </w:p>
    <w:sectPr w:rsidR="00DA0E15" w:rsidRPr="00DA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BC"/>
    <w:rsid w:val="00DA0E15"/>
    <w:rsid w:val="00F5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CE4D"/>
  <w15:chartTrackingRefBased/>
  <w15:docId w15:val="{6B0E919E-F158-4F7E-A68F-272C4F4D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2023-12-20T11:15:00Z</dcterms:created>
  <dcterms:modified xsi:type="dcterms:W3CDTF">2023-12-20T11:18:00Z</dcterms:modified>
</cp:coreProperties>
</file>