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6F2" w:rsidRDefault="00337C8A" w:rsidP="00337C8A">
      <w:pPr>
        <w:pStyle w:val="1"/>
        <w:jc w:val="center"/>
      </w:pPr>
      <w:r w:rsidRPr="00337C8A">
        <w:t>Химический состав почвы и его влияние на растения</w:t>
      </w:r>
    </w:p>
    <w:p w:rsidR="00337C8A" w:rsidRDefault="00337C8A" w:rsidP="00337C8A"/>
    <w:p w:rsidR="00337C8A" w:rsidRDefault="00337C8A" w:rsidP="00337C8A">
      <w:bookmarkStart w:id="0" w:name="_GoBack"/>
      <w:r>
        <w:t>Химический состав почвы имеет огромное влияние на рост и развитие растений. Почва предоставляет растениям необходимые питательные вещества, а также влияет на их здоровье и урожайность. Химические параметры почвы включают в себя содержание макроэлементов, микроэлементов, рН-уровень и сод</w:t>
      </w:r>
      <w:r>
        <w:t>ержание органического вещества.</w:t>
      </w:r>
    </w:p>
    <w:p w:rsidR="00337C8A" w:rsidRDefault="00337C8A" w:rsidP="00337C8A">
      <w:r>
        <w:t>Макроэлементы, такие как азот (N), фосфор (P) и калий (K), являются основными питательными веществами для растений. Они необходимы для основных жизненных процессов, таких как фотосинтез, рост и развитие. Достаточное содержание макроэлементов в почве способствует увеличению урожайности и качества растений. Недостаток макроэлементов может привести к замедлению роста и недо</w:t>
      </w:r>
      <w:r>
        <w:t>статочному формированию урожая.</w:t>
      </w:r>
    </w:p>
    <w:p w:rsidR="00337C8A" w:rsidRDefault="00337C8A" w:rsidP="00337C8A">
      <w:r>
        <w:t>Микроэлементы, такие как железо (</w:t>
      </w:r>
      <w:proofErr w:type="spellStart"/>
      <w:r>
        <w:t>Fe</w:t>
      </w:r>
      <w:proofErr w:type="spellEnd"/>
      <w:r>
        <w:t>), медь (</w:t>
      </w:r>
      <w:proofErr w:type="spellStart"/>
      <w:r>
        <w:t>Cu</w:t>
      </w:r>
      <w:proofErr w:type="spellEnd"/>
      <w:r>
        <w:t>), цинк (</w:t>
      </w:r>
      <w:proofErr w:type="spellStart"/>
      <w:r>
        <w:t>Zn</w:t>
      </w:r>
      <w:proofErr w:type="spellEnd"/>
      <w:r>
        <w:t>) и марганец (</w:t>
      </w:r>
      <w:proofErr w:type="spellStart"/>
      <w:r>
        <w:t>Mn</w:t>
      </w:r>
      <w:proofErr w:type="spellEnd"/>
      <w:r>
        <w:t>), необходимы для роста растений в небольших количествах, но они играют важную роль в биохимических процессах. Недостаток микроэлементов может вызвать хлороз, деформацию листьев и ухудш</w:t>
      </w:r>
      <w:r>
        <w:t>ение общего состояния растений.</w:t>
      </w:r>
    </w:p>
    <w:p w:rsidR="00337C8A" w:rsidRDefault="00337C8A" w:rsidP="00337C8A">
      <w:r>
        <w:t xml:space="preserve">РН-уровень почвы определяет ее кислотность или щелочность. Разные растения предпочитают разные значения рН-уровня. Например, некоторые культуры предпочитают нейтральную почву (рН около 7), в то время как другие могут хорошо расти в кислой (ниже 7) или щелочной (выше 7) среде. Поддержание оптимального рН-уровня важно для обеспечения нормального функционирования корневой системы растений </w:t>
      </w:r>
      <w:r>
        <w:t>и усвоения питательных веществ.</w:t>
      </w:r>
    </w:p>
    <w:p w:rsidR="00337C8A" w:rsidRDefault="00337C8A" w:rsidP="00337C8A">
      <w:r>
        <w:t>Содержание органического вещества в почве также играет важную роль. Органическое вещество предоставляет почве структуру, удерживает влагу, улучшает вентиляцию и обогащает почву необходимыми микроорганизмами. Органическое вещество также служит источником питательных веществ для рас</w:t>
      </w:r>
      <w:r>
        <w:t>тений, таких как азот и фосфор.</w:t>
      </w:r>
    </w:p>
    <w:p w:rsidR="00337C8A" w:rsidRDefault="00337C8A" w:rsidP="00337C8A">
      <w:r>
        <w:t>Влияние химического состава почвы на растения подчеркивает важность правильного ухода за почвой и ее анализа. Фермеры и садоводы могут применять удобрения, чтобы компенсировать недостаток определенных питательных веществ, и регулировать рН-уровень почвы для оптимального роста растений. Анализ почвы помогает определить текущее состояние почвы и разработать стратегии улучшен</w:t>
      </w:r>
      <w:r>
        <w:t>ия плодородности и урожайности.</w:t>
      </w:r>
    </w:p>
    <w:p w:rsidR="00337C8A" w:rsidRDefault="00337C8A" w:rsidP="00337C8A">
      <w:r>
        <w:t>Итак, химический состав почвы играет решающую роль в здоровье и росте растений. Понимание и управление химическими параметрами почвы является ключевым аспектом сельского хозяйства и садоводства, а также важным элементом в устойчивом использовании природных ресурсов и обеспечении продовольственной безопасности.</w:t>
      </w:r>
    </w:p>
    <w:p w:rsidR="00337C8A" w:rsidRDefault="00337C8A" w:rsidP="00337C8A">
      <w:r>
        <w:t>Кроме того, химический состав почвы может влиять на качество продукции, выращенной на данной земле. Например, содержание некоторых микроэлементов в почве может оказать влияние на вкус и питательную ценность продуктов. Растения, получающие достаточное количество необходимых микроэлементов из почвы, могут производить более качес</w:t>
      </w:r>
      <w:r>
        <w:t>твенные и питательные продукты.</w:t>
      </w:r>
    </w:p>
    <w:p w:rsidR="00337C8A" w:rsidRDefault="00337C8A" w:rsidP="00337C8A">
      <w:r>
        <w:t xml:space="preserve">Химический состав почвы также связан с вопросами окружающей среды и устойчивости сельского хозяйства. Избыточное использование удобрений или неправильное управление пестицидами может привести к загрязнению почвы и подземных вод, что негативно сказывается на </w:t>
      </w:r>
      <w:r>
        <w:t>экосистеме и здоровье человека.</w:t>
      </w:r>
    </w:p>
    <w:p w:rsidR="00337C8A" w:rsidRDefault="00337C8A" w:rsidP="00337C8A">
      <w:r>
        <w:lastRenderedPageBreak/>
        <w:t>Сохранение и улучшение химического состава почвы являются ключевыми задачами в устойчивом сельском хозяйстве. Это включает в себя использование методов органического земледелия, рациональное применение удобрений и пестицидов, а также заботу о биоразнообразии и экологи</w:t>
      </w:r>
      <w:r>
        <w:t>ческой устойчивости.</w:t>
      </w:r>
    </w:p>
    <w:p w:rsidR="00337C8A" w:rsidRPr="00337C8A" w:rsidRDefault="00337C8A" w:rsidP="00337C8A">
      <w:r>
        <w:t>Итак, химический состав почвы имеет огромное влияние на рост и развитие растений, качество продукции и состояние окружающей среды. Понимание и управление химическими параметрами почвы являются неотъемлемой частью устойчивого сельского хозяйства и охраны окружающей среды, а также способствуют обеспечению продовольственной безопасности и здоровья человека.</w:t>
      </w:r>
      <w:bookmarkEnd w:id="0"/>
    </w:p>
    <w:sectPr w:rsidR="00337C8A" w:rsidRPr="00337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F2"/>
    <w:rsid w:val="00337C8A"/>
    <w:rsid w:val="0071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661E5"/>
  <w15:chartTrackingRefBased/>
  <w15:docId w15:val="{87459A12-A630-48B1-A55B-D6B9A6B2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7C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7C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2023-12-20T11:41:00Z</dcterms:created>
  <dcterms:modified xsi:type="dcterms:W3CDTF">2023-12-20T11:42:00Z</dcterms:modified>
</cp:coreProperties>
</file>