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2" w:rsidRDefault="00CE7F08" w:rsidP="00CE7F08">
      <w:pPr>
        <w:pStyle w:val="1"/>
        <w:jc w:val="center"/>
      </w:pPr>
      <w:r w:rsidRPr="00CE7F08">
        <w:t>Методы оценки плодородия почвы</w:t>
      </w:r>
    </w:p>
    <w:p w:rsidR="00CE7F08" w:rsidRDefault="00CE7F08" w:rsidP="00CE7F08"/>
    <w:p w:rsidR="00CE7F08" w:rsidRDefault="00CE7F08" w:rsidP="00CE7F08">
      <w:bookmarkStart w:id="0" w:name="_GoBack"/>
      <w:r>
        <w:t>Оценка плодородия почвы является важным компонентом сельского хозяйства и управления земельными ресурсами. Это позволяет определить, насколько почва подходит для конкретных сельскохозяйственных культур, какие удобрения необходимы, и какие меры могут быть приняты для увеличения урожайности и сохранения плодородия. Существует несколько методов оценки плодородия почвы, каждый из которых имеет с</w:t>
      </w:r>
      <w:r>
        <w:t>вои преимущества и ограничения.</w:t>
      </w:r>
    </w:p>
    <w:p w:rsidR="00CE7F08" w:rsidRDefault="00CE7F08" w:rsidP="00CE7F08">
      <w:r>
        <w:t>Один из наиболее распространенных методов - это химический анализ почвы. При помощи этого метода можно определить содержание макро- и микроэлементов, рН-уровень, содержание органического вещества и другие химические параметры почвы. Химический анализ позволяет точно определить, какие элементы ограничивают рост растений, и какие удобрения необходимы для компенсации недостатка. Однако этот метод требует образцов почвы и лабораторного анализа, что может быть затрат</w:t>
      </w:r>
      <w:r>
        <w:t xml:space="preserve">ным и </w:t>
      </w:r>
      <w:proofErr w:type="spellStart"/>
      <w:r>
        <w:t>времязатратным</w:t>
      </w:r>
      <w:proofErr w:type="spellEnd"/>
      <w:r>
        <w:t xml:space="preserve"> процессом.</w:t>
      </w:r>
    </w:p>
    <w:p w:rsidR="00CE7F08" w:rsidRDefault="00CE7F08" w:rsidP="00CE7F08">
      <w:r>
        <w:t xml:space="preserve">Физическая оценка почвы также важна для определения ее плодородия. Это включает в себя изучение текстуры почвы, структуры, влажности и плотности. Физическая характеристика почвы может указать на ее способность удерживать влагу, вентилироваться и обеспечивать доступ корней растений </w:t>
      </w:r>
      <w:r>
        <w:t>к воде и питательным веществам.</w:t>
      </w:r>
    </w:p>
    <w:p w:rsidR="00CE7F08" w:rsidRDefault="00CE7F08" w:rsidP="00CE7F08">
      <w:r>
        <w:t xml:space="preserve">Биологические методы оценки плодородия почвы связаны с изучением микроорганизмов, живущих в почве. Это включает в себя анализ биомассы микроорганизмов, активности ферментов и другие параметры. Биологические методы могут показать, насколько активна и здорова почва, и какие процессы биодеградации и </w:t>
      </w:r>
      <w:r>
        <w:t>минерализации происходят в ней.</w:t>
      </w:r>
    </w:p>
    <w:p w:rsidR="00CE7F08" w:rsidRDefault="00CE7F08" w:rsidP="00CE7F08">
      <w:r>
        <w:t xml:space="preserve">Геофизические методы, такие как радиоизотопный анализ и </w:t>
      </w:r>
      <w:proofErr w:type="spellStart"/>
      <w:r>
        <w:t>георадар</w:t>
      </w:r>
      <w:proofErr w:type="spellEnd"/>
      <w:r>
        <w:t>, также используются для оценки структуры и свойств почвы. Они могут помочь определить глубину корней растений</w:t>
      </w:r>
      <w:r>
        <w:t xml:space="preserve"> и особенности грунтового слоя.</w:t>
      </w:r>
    </w:p>
    <w:p w:rsidR="00CE7F08" w:rsidRDefault="00CE7F08" w:rsidP="00CE7F08">
      <w:r>
        <w:t>Современные методы оценки плодородия почвы включают в себя использование географических информационных систем (ГИС) и дистанционного зондирования, что позволяет проводить оценку на больших территориях и от</w:t>
      </w:r>
      <w:r>
        <w:t>слеживать изменения во времени.</w:t>
      </w:r>
    </w:p>
    <w:p w:rsidR="00CE7F08" w:rsidRDefault="00CE7F08" w:rsidP="00CE7F08">
      <w:r>
        <w:t>Итак, методы оценки плодородия почвы играют важную роль в сельском хозяйстве и управлении природными ресурсами. Они позволяют определить потенциал почвы для урожайности, а также разрабатывать стратегии улучшения плодородия и устойчивого использования земли. Комбинирование различных методов оценки помогает получить более полное представление о состоянии почвы и оптимизировать методы управления ею.</w:t>
      </w:r>
    </w:p>
    <w:p w:rsidR="00CE7F08" w:rsidRDefault="00CE7F08" w:rsidP="00CE7F08">
      <w:r>
        <w:t>Для более точной оценки плодородия почвы и принятия обоснованных решений по ее улучшению часто используются интегрированные методы. Это подразумевает комбинирование нескольких аспектов оценки, таких как химические, физические и биологические параметры, а также учет климатиче</w:t>
      </w:r>
      <w:r>
        <w:t>ских и географических факторов.</w:t>
      </w:r>
    </w:p>
    <w:p w:rsidR="00CE7F08" w:rsidRDefault="00CE7F08" w:rsidP="00CE7F08">
      <w:r>
        <w:t>Одним из таких интегрированных методов является система агроэкологической оценки почв (САОП). Эта система учитывает не только физические и химические параметры, но и агроклиматические условия и особенности растительности. САОП позволяет разрабатывать рекомендации по использованию почвы, учитывая все факт</w:t>
      </w:r>
      <w:r>
        <w:t>оры, влияющие на ее плодородие.</w:t>
      </w:r>
    </w:p>
    <w:p w:rsidR="00CE7F08" w:rsidRDefault="00CE7F08" w:rsidP="00CE7F08">
      <w:r>
        <w:t xml:space="preserve">Еще одним важным аспектом оценки плодородия почвы является мониторинг и учет изменений во времени. Почвенные свойства могут изменяться под воздействием различных факторов, таких </w:t>
      </w:r>
      <w:r>
        <w:lastRenderedPageBreak/>
        <w:t>как сельскохозяйственные практики, изменение климата и загрязнение. Регулярный мониторинг помогает отслеживать эти изменения и адаптировать методы у</w:t>
      </w:r>
      <w:r>
        <w:t>правления земельными ресурсами.</w:t>
      </w:r>
    </w:p>
    <w:p w:rsidR="00CE7F08" w:rsidRPr="00CE7F08" w:rsidRDefault="00CE7F08" w:rsidP="00CE7F08">
      <w:r>
        <w:t>Итак, методы оценки плодородия почвы являются неотъемлемой частью сельского хозяйства и управления природными ресурсами. Они позволяют определить текущее состояние почвы, ее потенциал для сельскохозяйственного использования и необходимые меры для ее улучшения. Интегрированные методы и мониторинг изменений позволяют разрабатывать устойчивые стратегии ведения сельского хозяйства и сохранения плодородия почвы на долгосрочную перспективу.</w:t>
      </w:r>
      <w:bookmarkEnd w:id="0"/>
    </w:p>
    <w:sectPr w:rsidR="00CE7F08" w:rsidRPr="00CE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2"/>
    <w:rsid w:val="00142B12"/>
    <w:rsid w:val="00C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1FAA"/>
  <w15:chartTrackingRefBased/>
  <w15:docId w15:val="{7F5D65E0-4335-4C48-A638-BBB89AD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2023-12-20T11:43:00Z</dcterms:created>
  <dcterms:modified xsi:type="dcterms:W3CDTF">2023-12-20T11:44:00Z</dcterms:modified>
</cp:coreProperties>
</file>