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D25" w:rsidRDefault="005D008F" w:rsidP="005D008F">
      <w:pPr>
        <w:pStyle w:val="1"/>
        <w:jc w:val="center"/>
      </w:pPr>
      <w:r w:rsidRPr="005D008F">
        <w:t>История развития почвоведения</w:t>
      </w:r>
    </w:p>
    <w:p w:rsidR="005D008F" w:rsidRDefault="005D008F" w:rsidP="005D008F"/>
    <w:p w:rsidR="005D008F" w:rsidRDefault="005D008F" w:rsidP="005D008F">
      <w:r>
        <w:t>История развития почвоведения является долгим и увлекательным путешествием, которое охватывает тысячи лет человеческой цивилизации. Почва всегда была важной и неотъемлемой частью сельского хозяйства, и человечество стремилось понять ее свойства и процессы, чтобы обеспечить себя пищей и ресурсами. Вот краткий обзор истории развития почвоведения.</w:t>
      </w:r>
    </w:p>
    <w:p w:rsidR="005D008F" w:rsidRDefault="005D008F" w:rsidP="005D008F">
      <w:r>
        <w:t>Древн</w:t>
      </w:r>
      <w:r w:rsidR="007D0CC9">
        <w:t>ие цивилизации, такие как ш</w:t>
      </w:r>
      <w:bookmarkStart w:id="0" w:name="_GoBack"/>
      <w:bookmarkEnd w:id="0"/>
      <w:r w:rsidR="007D0CC9">
        <w:t>умер</w:t>
      </w:r>
      <w:r>
        <w:t>ы, египтяне, греки и римляне, имели базовое понимание о почве и ее роли в сельском хозяйстве. Они разрабатывали методы обработки почвы и использовали удобрения, такие как навоз и зола, для увеличения урожаев. Однако их знания о почве оставались ограниченными по сравнению с современными представлениями.</w:t>
      </w:r>
    </w:p>
    <w:p w:rsidR="005D008F" w:rsidRDefault="005D008F" w:rsidP="005D008F">
      <w:r>
        <w:t xml:space="preserve">В средние века и в период Возрождения интерес к почве начал расти. Известные исследователи, такие как Альберт </w:t>
      </w:r>
      <w:proofErr w:type="spellStart"/>
      <w:r>
        <w:t>Магнус</w:t>
      </w:r>
      <w:proofErr w:type="spellEnd"/>
      <w:r>
        <w:t xml:space="preserve"> и Джордано Бруно, начали изучать почву и ее свойства более систематически. В это время появились первые научные труды, посвященные почве, и понимание ее роли в росте растений стало глубже.</w:t>
      </w:r>
    </w:p>
    <w:p w:rsidR="005D008F" w:rsidRDefault="005D008F" w:rsidP="005D008F">
      <w:r>
        <w:t xml:space="preserve">С 17-го века началась эпоха научного почвоведения. Великий английский физик и химик Роберт Бойль провел серию опытов, исследуя взаимодействие воздуха и воды с почвой. Его исследования оказались важными для понимания процессов аэрации и гидратации в почве. В 18-м веке Джон </w:t>
      </w:r>
      <w:proofErr w:type="spellStart"/>
      <w:r>
        <w:t>Харрисон</w:t>
      </w:r>
      <w:proofErr w:type="spellEnd"/>
      <w:r>
        <w:t xml:space="preserve"> и другие ученые продолжили исследования почвы, разрабатывая методы анализа и классификации.</w:t>
      </w:r>
    </w:p>
    <w:p w:rsidR="005D008F" w:rsidRDefault="005D008F" w:rsidP="005D008F">
      <w:r>
        <w:t xml:space="preserve">19-й век был периодом значительного прогресса в почвоведении. Дмитрий Менделеев, известный химик, внес вклад в понимание химических процессов в почве и разработал первую систему классификации почв. Агрохимики, такие как </w:t>
      </w:r>
      <w:proofErr w:type="spellStart"/>
      <w:r>
        <w:t>Юстус</w:t>
      </w:r>
      <w:proofErr w:type="spellEnd"/>
      <w:r>
        <w:t xml:space="preserve"> фон </w:t>
      </w:r>
      <w:proofErr w:type="spellStart"/>
      <w:r>
        <w:t>Либиг</w:t>
      </w:r>
      <w:proofErr w:type="spellEnd"/>
      <w:r>
        <w:t>, исследовали минеральное питание растений и разработали методы удобрения почвы с использованием минеральных элементов. Это время также было отмечено созданием первых почвенных лабораторий и институтов.</w:t>
      </w:r>
    </w:p>
    <w:p w:rsidR="005D008F" w:rsidRDefault="005D008F" w:rsidP="005D008F">
      <w:r>
        <w:t>20-й век принес с собой более глубокое понимание почвы и ее взаимосвязи с экосистемами. Развитие современных методов анализа и диагностики позволило исследователям более детально изучать физические, химические и биологические аспекты почвы. Технологии, такие как электронная микроскопия и геоинформационные системы, стали важными инструментами в исследованиях почвы.</w:t>
      </w:r>
    </w:p>
    <w:p w:rsidR="005D008F" w:rsidRDefault="005D008F" w:rsidP="005D008F">
      <w:r>
        <w:t>Сегодня почвоведение продолжает развиваться и вносить важный вклад в сельское хозяйство, экологию и управление природными ресурсами. Исследования почвы становятся все более многопрофильными и включают в себя аспекты как устойчивости почв, так и изменения климата. История развития почвоведения свидетельствует о неотъемлемой роли почвы в жизни человечества и необходимости продолжать исследования этой важной научной области.</w:t>
      </w:r>
    </w:p>
    <w:p w:rsidR="005D008F" w:rsidRDefault="005D008F" w:rsidP="005D008F">
      <w:r>
        <w:t>История развития почвоведения также связана с созданием множества теорий и моделей, которые помогли лучше понять процессы, происходящие в почве. Одной из таких теорий является теория почвообразования В.В. Докучаева, который считается основателем современного почвоведения. В своих работах он выделял факторы, влияющие на формирование почв, такие как климат, растительность, геологическое происхождение и время. Эта теория стала фундаментом для классификации и изучения почв по всему миру.</w:t>
      </w:r>
    </w:p>
    <w:p w:rsidR="005D008F" w:rsidRDefault="005D008F" w:rsidP="005D008F">
      <w:r>
        <w:t xml:space="preserve">С развитием технологий в 20-м веке почвоведение стало более </w:t>
      </w:r>
      <w:proofErr w:type="spellStart"/>
      <w:r>
        <w:t>интердисциплинарной</w:t>
      </w:r>
      <w:proofErr w:type="spellEnd"/>
      <w:r>
        <w:t xml:space="preserve"> наукой. Оно объединяет знания из различных областей, таких как химия, биология, геология и экология, чтобы более полно понимать почву и ее роль в экосистемах. Современные исследования </w:t>
      </w:r>
      <w:r>
        <w:lastRenderedPageBreak/>
        <w:t>включают в себя изучение влияния антропогенного воздействия на почву, такого как загрязнение и деградация почв, а также разработку устойчивых методов земледелия и управления почвенными ресурсами.</w:t>
      </w:r>
    </w:p>
    <w:p w:rsidR="005D008F" w:rsidRDefault="005D008F" w:rsidP="005D008F">
      <w:r>
        <w:t>Интерес к почвоведению и его значение продолжают расти в свете вызовов, связанных с изменением климата и устойчивым развитием. Почвоведы работают над разработкой методов сохранения и восстановления почвенных ресурсов, а также исследуют взаимосвязи между почвой, растениями и окружающей средой.</w:t>
      </w:r>
    </w:p>
    <w:p w:rsidR="005D008F" w:rsidRPr="005D008F" w:rsidRDefault="005D008F" w:rsidP="005D008F">
      <w:r>
        <w:t>В заключение, история развития почвоведения свидетельствует о долгом исследовательском пути, который привел к более глубокому пониманию почвы и ее роли в природе и сельском хозяйстве. Современное почвоведение становится все более важным для решения экологических и сельскохозяйственных проблем и оставляет много перспектив для будущих исследований и инноваций.</w:t>
      </w:r>
    </w:p>
    <w:sectPr w:rsidR="005D008F" w:rsidRPr="005D0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25"/>
    <w:rsid w:val="005D008F"/>
    <w:rsid w:val="007D0CC9"/>
    <w:rsid w:val="00C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E0AD9"/>
  <w15:chartTrackingRefBased/>
  <w15:docId w15:val="{29ABB341-63C8-4130-9846-572E2723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00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0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631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2023-12-20T11:58:00Z</dcterms:created>
  <dcterms:modified xsi:type="dcterms:W3CDTF">2023-12-20T12:01:00Z</dcterms:modified>
</cp:coreProperties>
</file>