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E65" w:rsidRDefault="00974EB1" w:rsidP="00974EB1">
      <w:pPr>
        <w:pStyle w:val="1"/>
        <w:jc w:val="center"/>
      </w:pPr>
      <w:r w:rsidRPr="00974EB1">
        <w:t>Восстановление деградированных почв</w:t>
      </w:r>
    </w:p>
    <w:p w:rsidR="00974EB1" w:rsidRDefault="00974EB1" w:rsidP="00974EB1"/>
    <w:p w:rsidR="00974EB1" w:rsidRDefault="00974EB1" w:rsidP="00974EB1">
      <w:bookmarkStart w:id="0" w:name="_GoBack"/>
      <w:r>
        <w:t xml:space="preserve">Восстановление деградированных почв - это важная и актуальная задача в области почвоведения и устойчивого сельского хозяйства. Деградация почвы происходит из-за различных процессов, таких как эрозия, загрязнение, неправильное земледелие и изменение климата, и она может привести к снижению плодородия почвы и ухудшению ее качества. Восстановление деградированных почв имеет целью восстановить и поддержать естественные функции почвы, чтобы обеспечить продуктивность сельского хозяйства и сохранить экологическую </w:t>
      </w:r>
      <w:r>
        <w:t>устойчивость.</w:t>
      </w:r>
    </w:p>
    <w:p w:rsidR="00974EB1" w:rsidRDefault="00974EB1" w:rsidP="00974EB1">
      <w:r>
        <w:t xml:space="preserve">Одним из методов восстановления деградированных почв является рекультивация. Этот процесс включает в себя физическое восстановление почвы путем улучшения ее структуры и текстуры. Рекультивация может включать в себя мероприятия, такие как внесение органических веществ, мульчирование, посадку растений-фиксаторов почвы и создание берм </w:t>
      </w:r>
      <w:r>
        <w:t>и барьеров для удержания почвы.</w:t>
      </w:r>
    </w:p>
    <w:p w:rsidR="00974EB1" w:rsidRDefault="00974EB1" w:rsidP="00974EB1">
      <w:r>
        <w:t xml:space="preserve">Другим методом является </w:t>
      </w:r>
      <w:proofErr w:type="spellStart"/>
      <w:r>
        <w:t>биоремедиация</w:t>
      </w:r>
      <w:proofErr w:type="spellEnd"/>
      <w:r>
        <w:t>, при которой живые организмы, такие как бактерии и растения, используются для очистки загрязненных почв. Бактерии могут разлагать загрязнители, а растения могут поглощать и концентрировать их в своих тканях, что помогает уменьшить концен</w:t>
      </w:r>
      <w:r>
        <w:t>трацию вредных веществ в почве.</w:t>
      </w:r>
    </w:p>
    <w:p w:rsidR="00974EB1" w:rsidRDefault="00974EB1" w:rsidP="00974EB1">
      <w:r>
        <w:t>Устойчивое земледелие также играет важную роль в восстановлении деградированных почв. Это включает в себя использование методов, которые снижают эрозию, сохраняют влагу в почве и увеличивают плодородие. Такие методы, как полосное земледелие, мульчирование и смена культур, способствуют улучшению каче</w:t>
      </w:r>
      <w:r>
        <w:t>ства почвы и ее восстановлению.</w:t>
      </w:r>
    </w:p>
    <w:p w:rsidR="00974EB1" w:rsidRDefault="00974EB1" w:rsidP="00974EB1">
      <w:r>
        <w:t>Важной частью восстановления деградированных почв является мониторинг и оценка результатов. Это позволяет оценить эффективность применяемых методов и внести коррективы в случае необходимости. Современные методы анализа и мониторинга позволяют более точно определять состояние почв</w:t>
      </w:r>
      <w:r>
        <w:t>ы и следить за его изменениями.</w:t>
      </w:r>
    </w:p>
    <w:p w:rsidR="00974EB1" w:rsidRDefault="00974EB1" w:rsidP="00974EB1">
      <w:r>
        <w:t>Наконец, важно обучать сельскохозяйственных работников и фермеров современным методам устойчивого земледелия и восстановления почв. Это помогает распространить знания и практики, которые способствуют сохранению и вос</w:t>
      </w:r>
      <w:r>
        <w:t>становлению почвенных ресурсов.</w:t>
      </w:r>
    </w:p>
    <w:p w:rsidR="00974EB1" w:rsidRDefault="00974EB1" w:rsidP="00974EB1">
      <w:r>
        <w:t>Восстановление деградированных почв - это сложная и многогранная задача, которая требует совместных усилий со стороны научных исследователей, фермеров, правительственных органов и общества в целом. Эффективные меры восстановления могут способствовать увеличению урожайности, улучшению качества почвы и сохранению экологической устойчивости, что важно для будущего сельского хозяйства и сохранения природных ресурсов.</w:t>
      </w:r>
    </w:p>
    <w:p w:rsidR="00974EB1" w:rsidRDefault="00974EB1" w:rsidP="00974EB1">
      <w:r>
        <w:t xml:space="preserve">Восстановление деградированных почв также включает в себя методы управления водными ресурсами. Эффективное использование воды и предотвращение ее недостатка или избытка в почве имеют огромное значение для восстановления утраченной плодородности. Это может включать в себя системы орошения, которые обеспечивают равномерное распределение влаги по почве, а также методы сбережения воды, такие как использование дождевых баков </w:t>
      </w:r>
      <w:r>
        <w:t xml:space="preserve">и </w:t>
      </w:r>
      <w:proofErr w:type="spellStart"/>
      <w:r>
        <w:t>влагоудерживающих</w:t>
      </w:r>
      <w:proofErr w:type="spellEnd"/>
      <w:r>
        <w:t xml:space="preserve"> материалов.</w:t>
      </w:r>
    </w:p>
    <w:p w:rsidR="00974EB1" w:rsidRDefault="00974EB1" w:rsidP="00974EB1">
      <w:r>
        <w:t>Важным аспектом восстановления деградированных почв является также контроль над эрозией. Эрозия может существенно ухудшить состояние почвы, унося верхний слой, богатый плодородием. Для борьбы с эрозией используют различные методы, такие как создание барьеров, внесение органических материалов, посадка растений и создание террас.</w:t>
      </w:r>
    </w:p>
    <w:p w:rsidR="00974EB1" w:rsidRDefault="00974EB1" w:rsidP="00974EB1">
      <w:r>
        <w:lastRenderedPageBreak/>
        <w:t>Проведение исследований и анализ состояния почвы до и после мероприятий восстановления помогают определить эффективность применяемых методов и планировать дальнейшие действия. Это важно, так как каждая деградированная почва может тре</w:t>
      </w:r>
      <w:r>
        <w:t>бовать индивидуального подхода.</w:t>
      </w:r>
    </w:p>
    <w:p w:rsidR="00974EB1" w:rsidRDefault="00974EB1" w:rsidP="00974EB1">
      <w:r>
        <w:t>Важной составляющей восстановления деградированных почв является также образование и обучение сельскохозяйственных работников и фермеров современным методам и технологиям, способствующим восстановлению почвы. Они должны понимать важность устойчивого земледелия и применять его на практике</w:t>
      </w:r>
      <w:r>
        <w:t>.</w:t>
      </w:r>
    </w:p>
    <w:p w:rsidR="00974EB1" w:rsidRPr="00974EB1" w:rsidRDefault="00974EB1" w:rsidP="00974EB1">
      <w:r>
        <w:t>В итоге, восстановление деградированных почв - это сложный и долгосрочный процесс, который требует совместных усилий научных исследователей, фермеров и общества в целом. Эффективные методы восстановления помогают увеличить урожайность, улучшить качество почвы и обеспечить устойчивое сельское хозяйство, что важно для сохранения плодородия почв и устойчивости сельских регионов.</w:t>
      </w:r>
      <w:bookmarkEnd w:id="0"/>
    </w:p>
    <w:sectPr w:rsidR="00974EB1" w:rsidRPr="00974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E65"/>
    <w:rsid w:val="00244E65"/>
    <w:rsid w:val="0097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1CAF9"/>
  <w15:chartTrackingRefBased/>
  <w15:docId w15:val="{69DCF96C-6D36-4549-AE74-2FC12221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4E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E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2023-12-20T12:04:00Z</dcterms:created>
  <dcterms:modified xsi:type="dcterms:W3CDTF">2023-12-20T12:07:00Z</dcterms:modified>
</cp:coreProperties>
</file>