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11" w:rsidRDefault="00FA77E5" w:rsidP="00FA77E5">
      <w:pPr>
        <w:pStyle w:val="1"/>
        <w:jc w:val="center"/>
      </w:pPr>
      <w:r w:rsidRPr="00FA77E5">
        <w:t>Антропогенное воздействие на почвенные процессы</w:t>
      </w:r>
    </w:p>
    <w:p w:rsidR="00FA77E5" w:rsidRDefault="00FA77E5" w:rsidP="00FA77E5"/>
    <w:p w:rsidR="00FA77E5" w:rsidRDefault="00FA77E5" w:rsidP="00FA77E5">
      <w:bookmarkStart w:id="0" w:name="_GoBack"/>
      <w:r>
        <w:t xml:space="preserve">Почва является важным и уязвимым компонентом окружающей среды, подверженным воздействию человеческой деятельности. Антропогенное воздействие на почвы может иметь разнообразные последствия, включая деградацию, загрязнение и утрату плодородности. Эта проблема становится все более актуальной в условиях растущего населения и увеличивающегося </w:t>
      </w:r>
      <w:r>
        <w:t>потребления природных ресурсов.</w:t>
      </w:r>
    </w:p>
    <w:p w:rsidR="00FA77E5" w:rsidRDefault="00FA77E5" w:rsidP="00FA77E5">
      <w:r>
        <w:t xml:space="preserve">Одним из наиболее распространенных видов антропогенного воздействия на почвы является сельское хозяйство. Применение сельскохозяйственных удобрений и пестицидов может привести к изменению химического состава почвы и ухудшению ее качества. Эрозия почвы, вызванная вырубкой лесов или неправильными сельскохозяйственными практиками, также может привести к </w:t>
      </w:r>
      <w:r>
        <w:t>утрате плодородного слоя почвы.</w:t>
      </w:r>
    </w:p>
    <w:p w:rsidR="00FA77E5" w:rsidRDefault="00FA77E5" w:rsidP="00FA77E5">
      <w:r>
        <w:t>Промышленное производство и выбросы вредных веществ в атмосферу могут привести к загрязнению почвы тяжелыми металлами и химическими соединениями. Эти загрязнения могут негативно сказываться на растительности и здоровье человека при использовании загрязненных почв в</w:t>
      </w:r>
      <w:r>
        <w:t xml:space="preserve"> сельском хозяйстве.</w:t>
      </w:r>
    </w:p>
    <w:p w:rsidR="00FA77E5" w:rsidRDefault="00FA77E5" w:rsidP="00FA77E5">
      <w:r>
        <w:t>Городская застройка и инфраструктурные проекты также влекут за собой изменение почвенных условий. Застройка может привести к утрате природных почвенных горизонтов и замене их искусственными материалами, что снижает способность почвы водоудерживающи</w:t>
      </w:r>
      <w:r>
        <w:t>ми и фильтрационными функциями.</w:t>
      </w:r>
    </w:p>
    <w:p w:rsidR="00FA77E5" w:rsidRDefault="00FA77E5" w:rsidP="00FA77E5">
      <w:r>
        <w:t>Однако антропогенное воздействие на почвы не всегда носит негативный характер. Современные методы ландшафтного дизайна и рекультивации позволяют восстанавливать деградированные почвы и возвращать им плодородие. К тому же, развитие устойчивых методов сельского хозяйства и экологически чистых технологий может уменьшить негативное</w:t>
      </w:r>
      <w:r>
        <w:t xml:space="preserve"> воздействие человека на почвы.</w:t>
      </w:r>
    </w:p>
    <w:p w:rsidR="00FA77E5" w:rsidRDefault="00FA77E5" w:rsidP="00FA77E5">
      <w:r>
        <w:t>Кроме вышеуказанных аспектов, антропогенное воздействие на почвы также связано с изменением биологической активности. Интенсивное сельское хозяйство, где применяются монокультуры и применение химических удобрений и пестицидов, может снижать биологическую разнообразность почвенной микрофлоры и фауны. Это, в свою очередь, может оказать негативное воздействие на процессы деградации органического вещества и образование гумуса, чт</w:t>
      </w:r>
      <w:r>
        <w:t>о ухудшает плодородность почвы.</w:t>
      </w:r>
    </w:p>
    <w:p w:rsidR="00FA77E5" w:rsidRDefault="00FA77E5" w:rsidP="00FA77E5">
      <w:r>
        <w:t>Также следует отметить, что городские отходы и отсутствие должного управления отходами могут привести к загрязнению почвы органическими и химическими загрязнителями, такими как нефтепродукты и тяжелые металлы. Это создает угрозу для здоровь</w:t>
      </w:r>
      <w:r>
        <w:t>я человека и экосистем в целом.</w:t>
      </w:r>
    </w:p>
    <w:p w:rsidR="00FA77E5" w:rsidRDefault="00FA77E5" w:rsidP="00FA77E5">
      <w:r>
        <w:t>С учетом этих факторов, важно разрабатывать стратегии устойчивого управления почвенными ресурсами, включая методы рекультивации и реставрации почв, а также соблюдение экологически чистых практик в сельском хозяйстве и индустрии. Антропогенное воздействие на почвы — это сложная и многогранная проблема, требующая совместных усилий научного сообщества, правительств и общества в целом для сохранения качества почв и устойчивости окружающей среды.</w:t>
      </w:r>
    </w:p>
    <w:p w:rsidR="00FA77E5" w:rsidRPr="00FA77E5" w:rsidRDefault="00FA77E5" w:rsidP="00FA77E5">
      <w:r>
        <w:t xml:space="preserve">В заключение, антропогенное воздействие на почвенные процессы имеет существенное значение для сохранения качества почвы и устойчивости экосистем. Негативные последствия могут быть уменьшены или предотвращены при правильном управлении земельными ресурсами и экологически ответственной деятельности. Развитие научных и практических подходов к </w:t>
      </w:r>
      <w:r>
        <w:lastRenderedPageBreak/>
        <w:t>улучшению состояния почв является ключевым вопросом в области почвоведения и охраны окружающей среды.</w:t>
      </w:r>
      <w:bookmarkEnd w:id="0"/>
    </w:p>
    <w:sectPr w:rsidR="00FA77E5" w:rsidRPr="00FA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11"/>
    <w:rsid w:val="00060811"/>
    <w:rsid w:val="00F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3E95"/>
  <w15:chartTrackingRefBased/>
  <w15:docId w15:val="{7E6B990C-5512-4155-9765-B1C0B28E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7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7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2023-12-20T18:23:00Z</dcterms:created>
  <dcterms:modified xsi:type="dcterms:W3CDTF">2023-12-20T18:25:00Z</dcterms:modified>
</cp:coreProperties>
</file>