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ED" w:rsidRDefault="0009218A" w:rsidP="0009218A">
      <w:pPr>
        <w:pStyle w:val="1"/>
        <w:jc w:val="center"/>
      </w:pPr>
      <w:r w:rsidRPr="0009218A">
        <w:t>Роль почвы в формировании микроклимата</w:t>
      </w:r>
    </w:p>
    <w:p w:rsidR="0009218A" w:rsidRDefault="0009218A" w:rsidP="0009218A"/>
    <w:p w:rsidR="0009218A" w:rsidRDefault="0009218A" w:rsidP="0009218A">
      <w:bookmarkStart w:id="0" w:name="_GoBack"/>
      <w:r>
        <w:t>Почва играет ключевую роль в формировании микроклимата в природных и сельскохозяйственных экосистемах. Ее физические, химические и биологические свойства влияют на ряд микроклиматических параметров, таких как температура, влажность, скорость ветра и инсоляция. Рассмотрим, как почва влияе</w:t>
      </w:r>
      <w:r>
        <w:t>т на формирование микроклимата.</w:t>
      </w:r>
    </w:p>
    <w:p w:rsidR="0009218A" w:rsidRDefault="0009218A" w:rsidP="0009218A">
      <w:r>
        <w:t>Первоначально, почва имеет высокую теплоемкость, что означает, что она способна накапливать и удерживать тепло в течение дня и ночи. Это приводит к медленному изменению температуры почвы, что в свою очередь влияет на температуру воздуха над нею. Таким образом, почва действует как тепловая батарея, способствуя умеренным и стабильн</w:t>
      </w:r>
      <w:r>
        <w:t>ым микроклиматическим условиям.</w:t>
      </w:r>
    </w:p>
    <w:p w:rsidR="0009218A" w:rsidRDefault="0009218A" w:rsidP="0009218A">
      <w:r>
        <w:t>Почва также влияет на влажность воздуха в окружающей среде. Влага, содержащаяся в почве, испаряется в атмосферу через процесс транспирации растений и испарения из почвенной поверхности. Это создает микроклиматические условия с повышенной влажностью, что может быть особенно важно для растений и животных, пр</w:t>
      </w:r>
      <w:r>
        <w:t>испособленных к влажным средам.</w:t>
      </w:r>
    </w:p>
    <w:p w:rsidR="0009218A" w:rsidRDefault="0009218A" w:rsidP="0009218A">
      <w:r>
        <w:t>Структура почвы также влияет на скорость ветра. Плотная и густо населенная почва может замедлять скорость ветра и создавать более спокойные микроклиматические условия. С другой стороны, открытые и голые почвенные поверхности могут способствовать увеличению скорости ветра, что влияет н</w:t>
      </w:r>
      <w:r>
        <w:t>а микроклиматические параметры.</w:t>
      </w:r>
    </w:p>
    <w:p w:rsidR="0009218A" w:rsidRDefault="0009218A" w:rsidP="0009218A">
      <w:r>
        <w:t>Также стоит отметить, что почва выполняет важную функцию в регулировании инсоляции. Темная почвенная поверхность имеет более высокую способность поглощать солнечное излучение и нагреваться, что может повышать температуру местности вблизи почвы. Наоборот, светлая или песчаная почва может отражать большую часть солнечного излучения и создавать более прохлад</w:t>
      </w:r>
      <w:r>
        <w:t>ные микроклиматические условия.</w:t>
      </w:r>
    </w:p>
    <w:p w:rsidR="0009218A" w:rsidRDefault="0009218A" w:rsidP="0009218A">
      <w:r>
        <w:t>Итак, роль почвы в формировании микроклимата неоспорима. Ее физические и химические характеристики оказывают влияние на температуру, влажность, скорость ветра и инсоляцию в окружающей среде. Понимание этой роли является важным аспектом при управлении и охране почвенных ресурсов, а также при разработке устойчивых аграрных и экологических стратегий.</w:t>
      </w:r>
    </w:p>
    <w:p w:rsidR="0009218A" w:rsidRDefault="0009218A" w:rsidP="0009218A">
      <w:r>
        <w:t>Кроме того, почва оказывает влияние на микроклиматические условия под поверхностью. Глубокие слои почвы могут обеспечивать теплоизоляцию для корней растений и животных, что позволяет им выживать в условиях зимних холодов или летних засух. Таким образом, почва играет роль "термического буфера", сглаживая колебания те</w:t>
      </w:r>
      <w:r>
        <w:t>мпературы в нижних слоях почвы.</w:t>
      </w:r>
    </w:p>
    <w:p w:rsidR="0009218A" w:rsidRDefault="0009218A" w:rsidP="0009218A">
      <w:r>
        <w:t>Почва также оказывает влияние на микроклиматические условия в ближайшей окрестности водоемов. Влага, удерживаемая в почве, может регулировать температуру воды в реках, озерах и водоемах, что важно для водных организм</w:t>
      </w:r>
      <w:r>
        <w:t>ов и экосистем водных биотопов.</w:t>
      </w:r>
    </w:p>
    <w:p w:rsidR="0009218A" w:rsidRDefault="0009218A" w:rsidP="0009218A">
      <w:r>
        <w:t>Одним из важных моментов является также способность почвы удерживать и фильтровать воду. Плотные и водопроницаемые почвы способствуют образованию более влажных микроклиматических условий, а также уменьшают риск заболачивания и образования болотных участков. Поэтому сохранение здоровых и плодородных почв имеет большое значение для баланса водных ресурсов и поддержания устойчи</w:t>
      </w:r>
      <w:r>
        <w:t>вых микроклиматических условий.</w:t>
      </w:r>
    </w:p>
    <w:p w:rsidR="0009218A" w:rsidRDefault="0009218A" w:rsidP="0009218A">
      <w:r>
        <w:t>Кроме того, почва может действовать как фильтр, задерживая и удаляя загрязнители из воды и атмосферного воздуха. Это имеет значение для улучшения качества окружающей среды и поддержания здоровья человека.</w:t>
      </w:r>
    </w:p>
    <w:p w:rsidR="0009218A" w:rsidRPr="0009218A" w:rsidRDefault="0009218A" w:rsidP="0009218A">
      <w:r>
        <w:lastRenderedPageBreak/>
        <w:t xml:space="preserve">Итак, роль почвы в формировании микроклимата важна как для природных, так и для </w:t>
      </w:r>
      <w:proofErr w:type="spellStart"/>
      <w:r>
        <w:t>антропогенно</w:t>
      </w:r>
      <w:proofErr w:type="spellEnd"/>
      <w:r>
        <w:t xml:space="preserve"> измененных экосистем. Ее способность удерживать влагу, регулировать температуру и фильтровать загрязнители делает ее неотъемлемой частью поддержания микроклиматического равновесия и обеспечения благоприятных условий для жизни и деятельности человека и природных сообществ.</w:t>
      </w:r>
      <w:bookmarkEnd w:id="0"/>
    </w:p>
    <w:sectPr w:rsidR="0009218A" w:rsidRPr="0009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ED"/>
    <w:rsid w:val="0009218A"/>
    <w:rsid w:val="009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7344"/>
  <w15:chartTrackingRefBased/>
  <w15:docId w15:val="{CAC3B606-A4DF-43DE-813E-1FE0B3E9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2023-12-20T18:45:00Z</dcterms:created>
  <dcterms:modified xsi:type="dcterms:W3CDTF">2023-12-20T18:47:00Z</dcterms:modified>
</cp:coreProperties>
</file>