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F6" w:rsidRDefault="00392865" w:rsidP="00392865">
      <w:pPr>
        <w:pStyle w:val="1"/>
        <w:jc w:val="center"/>
      </w:pPr>
      <w:r w:rsidRPr="00392865">
        <w:t xml:space="preserve">Использование </w:t>
      </w:r>
      <w:proofErr w:type="spellStart"/>
      <w:r w:rsidRPr="00392865">
        <w:t>нанотехнологий</w:t>
      </w:r>
      <w:proofErr w:type="spellEnd"/>
      <w:r w:rsidRPr="00392865">
        <w:t xml:space="preserve"> в почвоведении</w:t>
      </w:r>
    </w:p>
    <w:p w:rsidR="00392865" w:rsidRDefault="00392865" w:rsidP="00392865"/>
    <w:p w:rsidR="00392865" w:rsidRDefault="00392865" w:rsidP="00392865">
      <w:bookmarkStart w:id="0" w:name="_GoBack"/>
      <w:r>
        <w:t xml:space="preserve">Использование </w:t>
      </w:r>
      <w:proofErr w:type="spellStart"/>
      <w:r>
        <w:t>нанотехнологий</w:t>
      </w:r>
      <w:proofErr w:type="spellEnd"/>
      <w:r>
        <w:t xml:space="preserve"> в почвоведении представляет собой современный и перспективный подход, который открывает новые возможности для изучения, управления и улучшения почвенных систем. </w:t>
      </w:r>
      <w:proofErr w:type="spellStart"/>
      <w:r>
        <w:t>Нанотехнологии</w:t>
      </w:r>
      <w:proofErr w:type="spellEnd"/>
      <w:r>
        <w:t xml:space="preserve"> в почвоведении охватывают широкий спектр приложений, включая исследования почвенных свойств, улучшение плодородности почвы, контроль за загрязнением почв и мониторин</w:t>
      </w:r>
      <w:r>
        <w:t>г состояния почвенных ресурсов.</w:t>
      </w:r>
    </w:p>
    <w:p w:rsidR="00392865" w:rsidRDefault="00392865" w:rsidP="00392865">
      <w:r>
        <w:t xml:space="preserve">Одним из основных направлений использования </w:t>
      </w:r>
      <w:proofErr w:type="spellStart"/>
      <w:r>
        <w:t>нанотехнологий</w:t>
      </w:r>
      <w:proofErr w:type="spellEnd"/>
      <w:r>
        <w:t xml:space="preserve"> в почвоведении является создание </w:t>
      </w:r>
      <w:proofErr w:type="spellStart"/>
      <w:r>
        <w:t>наноматериалов</w:t>
      </w:r>
      <w:proofErr w:type="spellEnd"/>
      <w:r>
        <w:t xml:space="preserve">, которые могут быть использованы для улучшения плодородности почвы. Например, </w:t>
      </w:r>
      <w:proofErr w:type="spellStart"/>
      <w:r>
        <w:t>наночастицы</w:t>
      </w:r>
      <w:proofErr w:type="spellEnd"/>
      <w:r>
        <w:t xml:space="preserve"> могут быть использованы для доставки удобрений и пестицидов непосредственно к корням растений, что позволяет уменьшить потребление химических веществ и увеличить эффективность их использования. Это способствует улучшению урожайности и снижению негативного воздействия сельского</w:t>
      </w:r>
      <w:r>
        <w:t xml:space="preserve"> хозяйства на окружающую среду.</w:t>
      </w:r>
    </w:p>
    <w:p w:rsidR="00392865" w:rsidRDefault="00392865" w:rsidP="00392865">
      <w:r>
        <w:t xml:space="preserve">Еще одним важным аспектом применения </w:t>
      </w:r>
      <w:proofErr w:type="spellStart"/>
      <w:r>
        <w:t>нанотехнологий</w:t>
      </w:r>
      <w:proofErr w:type="spellEnd"/>
      <w:r>
        <w:t xml:space="preserve"> в почвоведении является мониторинг и анализ почвенных свойств. </w:t>
      </w:r>
      <w:proofErr w:type="spellStart"/>
      <w:r>
        <w:t>Наносенсоры</w:t>
      </w:r>
      <w:proofErr w:type="spellEnd"/>
      <w:r>
        <w:t xml:space="preserve"> и </w:t>
      </w:r>
      <w:proofErr w:type="spellStart"/>
      <w:r>
        <w:t>нанодатчики</w:t>
      </w:r>
      <w:proofErr w:type="spellEnd"/>
      <w:r>
        <w:t xml:space="preserve"> могут быть использованы для измерения концентрации питательных веществ, уровня загрязнения и других параметров в почве с высокой точностью и чувствительностью. Это позволяет более эффективно контролировать состояние почвы и </w:t>
      </w:r>
      <w:r>
        <w:t>принимать меры по ее улучшению.</w:t>
      </w:r>
    </w:p>
    <w:p w:rsidR="00392865" w:rsidRDefault="00392865" w:rsidP="00392865">
      <w:proofErr w:type="spellStart"/>
      <w:r>
        <w:t>Нанотехнологии</w:t>
      </w:r>
      <w:proofErr w:type="spellEnd"/>
      <w:r>
        <w:t xml:space="preserve"> также могут использоваться для очистки загрязненных почв. </w:t>
      </w:r>
      <w:proofErr w:type="spellStart"/>
      <w:r>
        <w:t>Наночастицы</w:t>
      </w:r>
      <w:proofErr w:type="spellEnd"/>
      <w:r>
        <w:t xml:space="preserve"> могут взаимодействовать с загрязняющими веществами, такими как тяжелые металлы и органические соединения, и уменьшать их концентрацию в почве. Это имеет большое значение для восстановления деградированных </w:t>
      </w:r>
      <w:r>
        <w:t>почв и охраны окружающей среды.</w:t>
      </w:r>
    </w:p>
    <w:p w:rsidR="00392865" w:rsidRDefault="00392865" w:rsidP="00392865">
      <w:r>
        <w:t xml:space="preserve">Кроме того, </w:t>
      </w:r>
      <w:proofErr w:type="spellStart"/>
      <w:r>
        <w:t>нанотехнологии</w:t>
      </w:r>
      <w:proofErr w:type="spellEnd"/>
      <w:r>
        <w:t xml:space="preserve"> могут быть использованы для изучения биологических процессов, происходящих в почве. Например, </w:t>
      </w:r>
      <w:proofErr w:type="spellStart"/>
      <w:r>
        <w:t>наноскопические</w:t>
      </w:r>
      <w:proofErr w:type="spellEnd"/>
      <w:r>
        <w:t xml:space="preserve"> инструменты позволяют наблюдать взаимодействие микроорганизмов, корней растений и других организмов в почвенной среде с высокой разрешающей способностью. Это помогает лучше понять биологические аспекты почвообразовани</w:t>
      </w:r>
      <w:r>
        <w:t>я и функционирования экосистем.</w:t>
      </w:r>
    </w:p>
    <w:p w:rsidR="00392865" w:rsidRDefault="00392865" w:rsidP="00392865">
      <w:r>
        <w:t xml:space="preserve">Итак, использование </w:t>
      </w:r>
      <w:proofErr w:type="spellStart"/>
      <w:r>
        <w:t>нанотехнологий</w:t>
      </w:r>
      <w:proofErr w:type="spellEnd"/>
      <w:r>
        <w:t xml:space="preserve"> в почвоведении предоставляет множество возможностей для улучшения понимания, управления и защиты почвенных ресурсов. </w:t>
      </w:r>
      <w:proofErr w:type="spellStart"/>
      <w:r>
        <w:t>Наноматериалы</w:t>
      </w:r>
      <w:proofErr w:type="spellEnd"/>
      <w:r>
        <w:t xml:space="preserve">, </w:t>
      </w:r>
      <w:proofErr w:type="spellStart"/>
      <w:r>
        <w:t>наносенсоры</w:t>
      </w:r>
      <w:proofErr w:type="spellEnd"/>
      <w:r>
        <w:t xml:space="preserve"> и </w:t>
      </w:r>
      <w:proofErr w:type="spellStart"/>
      <w:r>
        <w:t>нанодатчики</w:t>
      </w:r>
      <w:proofErr w:type="spellEnd"/>
      <w:r>
        <w:t xml:space="preserve"> способствуют разработке инновационных подходов к сельскому хозяйству, охране окружающей среды и устойчивому использованию почв. Это направление научных исследований и практических приложений оказывает п</w:t>
      </w:r>
      <w:r>
        <w:t>оложительное воздействие на агр</w:t>
      </w:r>
      <w:r>
        <w:t>окультуру, экологию и устойчивость сельских и городских экосистем.</w:t>
      </w:r>
    </w:p>
    <w:p w:rsidR="00392865" w:rsidRDefault="00392865" w:rsidP="00392865">
      <w:r>
        <w:t xml:space="preserve">Еще одним важным аспектом использования </w:t>
      </w:r>
      <w:proofErr w:type="spellStart"/>
      <w:r>
        <w:t>нанотехнологий</w:t>
      </w:r>
      <w:proofErr w:type="spellEnd"/>
      <w:r>
        <w:t xml:space="preserve"> в почвоведении является возможность создания </w:t>
      </w:r>
      <w:proofErr w:type="spellStart"/>
      <w:r>
        <w:t>наноматериалов</w:t>
      </w:r>
      <w:proofErr w:type="spellEnd"/>
      <w:r>
        <w:t xml:space="preserve"> с улучшенными физическими и химическими свойствами, которые могут применяться для укрепления почв и предотвращения эрозии. Например, </w:t>
      </w:r>
      <w:proofErr w:type="spellStart"/>
      <w:r>
        <w:t>наночастицы</w:t>
      </w:r>
      <w:proofErr w:type="spellEnd"/>
      <w:r>
        <w:t xml:space="preserve"> могут быть использованы для укрепления структуры почвы, делая ее более устойчивой к воздействию воды и ветра. Это особенно важно в регионах, где эрозия почв</w:t>
      </w:r>
      <w:r>
        <w:t>ы является серьезной проблемой.</w:t>
      </w:r>
    </w:p>
    <w:p w:rsidR="00392865" w:rsidRDefault="00392865" w:rsidP="00392865">
      <w:r>
        <w:t xml:space="preserve">Еще одним областью применения </w:t>
      </w:r>
      <w:proofErr w:type="spellStart"/>
      <w:r>
        <w:t>нанотехнологий</w:t>
      </w:r>
      <w:proofErr w:type="spellEnd"/>
      <w:r>
        <w:t xml:space="preserve"> в почвоведении является разработка </w:t>
      </w:r>
      <w:proofErr w:type="spellStart"/>
      <w:r>
        <w:t>наносорбентов</w:t>
      </w:r>
      <w:proofErr w:type="spellEnd"/>
      <w:r>
        <w:t xml:space="preserve">, которые могут использоваться для очистки почв от загрязнителей. </w:t>
      </w:r>
      <w:proofErr w:type="spellStart"/>
      <w:r>
        <w:t>Наносорбенты</w:t>
      </w:r>
      <w:proofErr w:type="spellEnd"/>
      <w:r>
        <w:t xml:space="preserve"> способны эффективно адсорбировать различные загрязняющие вещества, такие как нефтепродукты, пестициды и химические соединения, что помогает в восстановлении качества почвы и снижении вредного воздействия загрязнителей на экосистемы.</w:t>
      </w:r>
    </w:p>
    <w:p w:rsidR="00392865" w:rsidRDefault="00392865" w:rsidP="00392865">
      <w:r>
        <w:lastRenderedPageBreak/>
        <w:t xml:space="preserve">Однако, несмотря на потенциальные преимущества, использование </w:t>
      </w:r>
      <w:proofErr w:type="spellStart"/>
      <w:r>
        <w:t>нанотехнологий</w:t>
      </w:r>
      <w:proofErr w:type="spellEnd"/>
      <w:r>
        <w:t xml:space="preserve"> в почвоведении также сопровождается определенными рисками и этическими вопросами. Важно обеспечить безопасность и экологическую приемлемость </w:t>
      </w:r>
      <w:proofErr w:type="spellStart"/>
      <w:r>
        <w:t>наноматериалов</w:t>
      </w:r>
      <w:proofErr w:type="spellEnd"/>
      <w:r>
        <w:t>, применяемых в почвах, и проводить более глубокие исследования в области их воздействия на биологические системы и окружающую среду</w:t>
      </w:r>
      <w:r>
        <w:t>.</w:t>
      </w:r>
    </w:p>
    <w:p w:rsidR="00392865" w:rsidRPr="00392865" w:rsidRDefault="00392865" w:rsidP="00392865">
      <w:r>
        <w:t xml:space="preserve">В заключение, </w:t>
      </w:r>
      <w:proofErr w:type="spellStart"/>
      <w:r>
        <w:t>нанотехнологии</w:t>
      </w:r>
      <w:proofErr w:type="spellEnd"/>
      <w:r>
        <w:t xml:space="preserve"> предоставляют уникальные возможности для улучшения почвенных ресурсов, сельского хозяйства и экологической устойчивости. Они позволяют создавать инновационные материалы и методы, которые способствуют улучшению плодородности почвы, мониторингу и охране почвенных ресурсов, а также борьбе с загрязнением и эрозией почв. </w:t>
      </w:r>
      <w:proofErr w:type="spellStart"/>
      <w:r>
        <w:t>Нанотехнологии</w:t>
      </w:r>
      <w:proofErr w:type="spellEnd"/>
      <w:r>
        <w:t xml:space="preserve"> представляют собой перспективное направление в современной почвоведении и вносят значительный вклад в решение важных экологических и сельскохозяйственных проблем.</w:t>
      </w:r>
      <w:bookmarkEnd w:id="0"/>
    </w:p>
    <w:sectPr w:rsidR="00392865" w:rsidRPr="0039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F6"/>
    <w:rsid w:val="00392865"/>
    <w:rsid w:val="005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39B2"/>
  <w15:chartTrackingRefBased/>
  <w15:docId w15:val="{2481622A-7403-4603-B9CF-0712139E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28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8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2023-12-20T19:06:00Z</dcterms:created>
  <dcterms:modified xsi:type="dcterms:W3CDTF">2023-12-20T19:09:00Z</dcterms:modified>
</cp:coreProperties>
</file>