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11" w:rsidRDefault="00DA2659" w:rsidP="00DA2659">
      <w:pPr>
        <w:pStyle w:val="1"/>
        <w:jc w:val="center"/>
      </w:pPr>
      <w:r w:rsidRPr="00DA2659">
        <w:t>Эволюция русской поэзии с 18 по 21 век</w:t>
      </w:r>
    </w:p>
    <w:p w:rsidR="00DA2659" w:rsidRDefault="00DA2659" w:rsidP="00DA2659"/>
    <w:p w:rsidR="00DA2659" w:rsidRDefault="00DA2659" w:rsidP="00DA2659">
      <w:r>
        <w:t>Русская поэзия с 18 по 21 век претерпела значительную эволюцию, отражая в своем развитии исторические, социальные и культурные изменения, которые происходили в России за это время. Этот период можно подразделить на несколько ключевых этапов, каждый из которых оказал свое влияние на структуру, стиль и тематику русской поэзии.</w:t>
      </w:r>
    </w:p>
    <w:p w:rsidR="00DA2659" w:rsidRDefault="00DA2659" w:rsidP="00DA2659">
      <w:r>
        <w:t>На заре 18 века в России начала формироваться классическая поэзия под воздействием западных литературных течений. Поэты этой эпохи, такие как Александр Пушкин, создавали произведения, которые отличались выразительностью и гармонией, а их стихи часто были посвящены любви, природе и родной стране. Пушкин, будучи одним из наиболее выдаю</w:t>
      </w:r>
      <w:r w:rsidR="00466C9E">
        <w:t xml:space="preserve">щихся поэтов этой эпохи, оказал недвижимое </w:t>
      </w:r>
      <w:bookmarkStart w:id="0" w:name="_GoBack"/>
      <w:bookmarkEnd w:id="0"/>
      <w:r>
        <w:t>влияние на развитие русской поэзии.</w:t>
      </w:r>
    </w:p>
    <w:p w:rsidR="00DA2659" w:rsidRDefault="00DA2659" w:rsidP="00DA2659">
      <w:r>
        <w:t>С середины 19 века начался период романтизма, который принес в русскую поэзию новые темы и эмоциональность. Поэты, такие как Михаил Лермонтов и Федор Тютчев, исследовали человеческую душу, выражали свои эмоции и чувства, а также обращались к истории и философии. Их стихи часто были наполнены меланхолией и тоской.</w:t>
      </w:r>
    </w:p>
    <w:p w:rsidR="00DA2659" w:rsidRDefault="00DA2659" w:rsidP="00DA2659">
      <w:r>
        <w:t>С приходом 20 века русская поэзия вновь претерпела радикальные изменения под воздействием модернизма и символизма. Поэты, такие как Анна Ахматова, Осип Мандельштам и Александр Блок, экспериментировали с языком и структурой стихов, создавая абстрактные и символические образы. Они также столкнулись с политическими репрессиями и цензурой, что сказалось на содержании и стиле их произведений.</w:t>
      </w:r>
    </w:p>
    <w:p w:rsidR="00DA2659" w:rsidRDefault="00DA2659" w:rsidP="00DA2659">
      <w:r>
        <w:t>После Великой Отечественной войны и в период советской эпохи поэзия в России часто служила средством пропаганды и идеологического контроля. Многие поэты, такие как Евгений Евтушенко и Андрей Вознесенский, старались выразить свое недовольство и протест против режима через поэзию, используя смелые и аллегорические образы.</w:t>
      </w:r>
    </w:p>
    <w:p w:rsidR="00DA2659" w:rsidRDefault="00DA2659" w:rsidP="00DA2659">
      <w:r>
        <w:t xml:space="preserve">С развалом Советского Союза в начале 1990-х годов и переходом к рыночной экономике появилась новая волна русской поэзии, характеризующаяся разнообразием стилей и тем. Современные поэты, такие как Дмитрий Быков и Вера </w:t>
      </w:r>
      <w:proofErr w:type="spellStart"/>
      <w:r>
        <w:t>Полозкова</w:t>
      </w:r>
      <w:proofErr w:type="spellEnd"/>
      <w:r>
        <w:t>, часто обращаются к личным переживаниям и социокультурным изменениям в России.</w:t>
      </w:r>
    </w:p>
    <w:p w:rsidR="00DA2659" w:rsidRDefault="00DA2659" w:rsidP="00DA2659">
      <w:r>
        <w:t>Таким образом, эволюция русской поэзии с 18 по 21 век отражает разнообразие и сложность истории России, а также влияние различных литературных и культурных движений. Русская поэзия продолжает развиваться и адаптироваться к современным реалиям, оставаясь важной частью литературного наследия страны.</w:t>
      </w:r>
    </w:p>
    <w:p w:rsidR="00DA2659" w:rsidRDefault="00DA2659" w:rsidP="00DA2659">
      <w:r>
        <w:t>Важным моментом в современной русской поэзии является ее разнообразие и открытость к различным направлениям и экспериментам. С появлением интернета и социальных сетей появилась возможность для молодых поэтов донести свои стихи до широкой аудитории без посредников, что способствовало расцвету онлайн-поэзии.</w:t>
      </w:r>
    </w:p>
    <w:p w:rsidR="00DA2659" w:rsidRDefault="00DA2659" w:rsidP="00DA2659">
      <w:r>
        <w:t>Современные поэты часто обращаются к социальным, политическим и экологическим проблемам, а также к вопросам личной идентичности и смысла жизни. Они используют различные стили и формы, включая свободные стихи, прозу поэзии, эксперименты с звуком и визуальной поэзией, чтобы выразить свои идеи и эмоции.</w:t>
      </w:r>
    </w:p>
    <w:p w:rsidR="00DA2659" w:rsidRDefault="00DA2659" w:rsidP="00DA2659">
      <w:r>
        <w:t>Кроме того, современные поэты активно участвуют в литературных фестивалях и мероприятиях, где могут обмениваться идеями и вдохновлять друг друга. Это способствует разнообразию и развитию современной русской поэзии.</w:t>
      </w:r>
    </w:p>
    <w:p w:rsidR="00DA2659" w:rsidRPr="00DA2659" w:rsidRDefault="00DA2659" w:rsidP="00DA2659">
      <w:r>
        <w:lastRenderedPageBreak/>
        <w:t>Таким образом, русская поэзия продолжает эволюционировать и адаптироваться к современным вызовам и требованиям, сохраняя свою роль в культурной жизни России и оказывая влияние на общественное сознание и литературное искусство. Русская поэзия остается важным и богатым элементом литературного наследия страны, способным отражать дух времени и вдохновлять новые поколения поэтов.</w:t>
      </w:r>
    </w:p>
    <w:sectPr w:rsidR="00DA2659" w:rsidRPr="00DA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11"/>
    <w:rsid w:val="000D1811"/>
    <w:rsid w:val="00466C9E"/>
    <w:rsid w:val="00D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FA09"/>
  <w15:chartTrackingRefBased/>
  <w15:docId w15:val="{E9FE8246-C9AD-42B2-85B4-0B278586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2023-12-20T19:16:00Z</dcterms:created>
  <dcterms:modified xsi:type="dcterms:W3CDTF">2023-12-20T19:18:00Z</dcterms:modified>
</cp:coreProperties>
</file>