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6B" w:rsidRDefault="00E20BA9" w:rsidP="00E20BA9">
      <w:pPr>
        <w:pStyle w:val="1"/>
        <w:jc w:val="center"/>
      </w:pPr>
      <w:r w:rsidRPr="00E20BA9">
        <w:t>Сравнительный анализ поэзии Пастернака и Ахматовой</w:t>
      </w:r>
    </w:p>
    <w:p w:rsidR="00E20BA9" w:rsidRDefault="00E20BA9" w:rsidP="00E20BA9"/>
    <w:p w:rsidR="00E20BA9" w:rsidRDefault="00E20BA9" w:rsidP="00E20BA9">
      <w:bookmarkStart w:id="0" w:name="_GoBack"/>
      <w:r>
        <w:t xml:space="preserve">Борис Пастернак и Анна Ахматова - две выдающиеся фигуры русской поэзии XX века, чьи творческие пути и стили значительно различались, но оставили невероятно значимый след в истории литературы. Сравнительный анализ их поэтических произведений позволяет понять их индивидуальные подходы к искусству и тематике, а также влияние времени и </w:t>
      </w:r>
      <w:r>
        <w:t>обстоятельств на их творчество.</w:t>
      </w:r>
    </w:p>
    <w:p w:rsidR="00E20BA9" w:rsidRDefault="00E20BA9" w:rsidP="00E20BA9">
      <w:r>
        <w:t>Анна Ахматова славится своей лирической и метафорической поэзией, которая часто описывает интимные переживания, чувства и эмоции. Ее стихи отличаются глубокой интроспекцией и философскими размышлениями о смысле жизни и смерти. Она часто обращается к темам любви, утраты и времени, создавая меланхоличные и грустные образы. Ее поэзия часто ассоциируется с эпохой серебряного века и символизмом, хотя она также имела с</w:t>
      </w:r>
      <w:r>
        <w:t>обственный, неповторимый стиль.</w:t>
      </w:r>
    </w:p>
    <w:p w:rsidR="00E20BA9" w:rsidRDefault="00E20BA9" w:rsidP="00E20BA9">
      <w:r>
        <w:t>С другой стороны, Борис Пастернак был более экспериментальным поэтом, чья поэзия включала в себя разнообразные структуры и стили. Он описывал природу, исторические события и свои собственные жизненные переживания. Его стихи были более объемными и рассказывали целые истории. Важной частью его поэзии было восприятие и воспроизведение мира, в котором он жил, включая революцию, гражданску</w:t>
      </w:r>
      <w:r>
        <w:t>ю войну и сталинские репрессии.</w:t>
      </w:r>
    </w:p>
    <w:p w:rsidR="00E20BA9" w:rsidRDefault="00E20BA9" w:rsidP="00E20BA9">
      <w:r>
        <w:t>Однако сходство между Пастернаком и Ахматовой заключается в их общем интересе к философским и метафизическим темам. Оба поэта задавались вопросами о смысле жизни, судьбе человека и его месте во вселенной. Эти философские размышления пронизывали их стихи и делали их поэзию более глубокой и универсаль</w:t>
      </w:r>
      <w:r>
        <w:t>ной.</w:t>
      </w:r>
    </w:p>
    <w:p w:rsidR="00E20BA9" w:rsidRDefault="00E20BA9" w:rsidP="00E20BA9">
      <w:r>
        <w:t>Еще одной общей чертой их творчества является влияние исторических событий и социальных изменений на их поэзию. Анна Ахматова пережила большой шок от сталинских репрессий, что нашло отражение в ее стихах, особенно в цикле "Реквием". Борис Пастернак, с другой стороны, был свидетелем и участником важных исторических событий, что также нашло отражение в его произведениях, включая "Доктора Живаго".</w:t>
      </w:r>
    </w:p>
    <w:p w:rsidR="00E20BA9" w:rsidRDefault="00E20BA9" w:rsidP="00E20BA9">
      <w:r>
        <w:t>Дополнительно стоит отметить, что оба поэта также сталкивались с судьбоносными событиями в их личных жизнях, которые оказывали влияние на их творчество. Например, Анна Ахматова пережила большие трагедии, включая аресты и репрессии, которые сильно повлияли на ее поэтический стиль и тематику. Ее стихи часто</w:t>
      </w:r>
      <w:r>
        <w:t xml:space="preserve"> отражают личную боль и утрату.</w:t>
      </w:r>
    </w:p>
    <w:p w:rsidR="00E20BA9" w:rsidRDefault="00E20BA9" w:rsidP="00E20BA9">
      <w:r>
        <w:t>С другой стороны, Борис Пастернак также столкнулся с непростыми жизненными обстоятельствами, включая сложности в личной и семейной сфере. Его поэзия, как в "Докторе Живаго", иногда становилась медитацией о че</w:t>
      </w:r>
      <w:r>
        <w:t>ловеческих отношениях и судьбе.</w:t>
      </w:r>
    </w:p>
    <w:p w:rsidR="00E20BA9" w:rsidRDefault="00E20BA9" w:rsidP="00E20BA9">
      <w:r>
        <w:t>Их поэзия также отличалась выдающейся мастерством слова и языковой красотой. Оба поэта обращали большое внимание к форме и структуре своих стихотворений, стремясь к точност</w:t>
      </w:r>
      <w:r>
        <w:t>и и выразительности выражения.</w:t>
      </w:r>
    </w:p>
    <w:p w:rsidR="00E20BA9" w:rsidRDefault="00E20BA9" w:rsidP="00E20BA9">
      <w:r>
        <w:t>Сравнивая поэзию Пастернака и Ахматовой, можно видеть, как разные жизненные и творческие пути отразились на их стилях и темах. Несмотря на различия, оба поэта оставили невероятно важный и ценный вклад в русскую литературу, оставаясь источником вдохновения и понимания для читателей по всему миру.</w:t>
      </w:r>
    </w:p>
    <w:p w:rsidR="00E20BA9" w:rsidRPr="00E20BA9" w:rsidRDefault="00E20BA9" w:rsidP="00E20BA9">
      <w:r>
        <w:t xml:space="preserve">В заключение, поэзия Пастернака и Ахматовой представляет собой два разных, но великих литературных явления XX века. Их творчество отражает индивидуальные характеры и жизненные </w:t>
      </w:r>
      <w:r>
        <w:lastRenderedPageBreak/>
        <w:t>пути этих поэтов, а также служит примером разнообразия и богатства русской поэзии. Их стихи остаются важными для понимания истории и культуры России и оказывают влияние на современных поэтов и читателей.</w:t>
      </w:r>
      <w:bookmarkEnd w:id="0"/>
    </w:p>
    <w:sectPr w:rsidR="00E20BA9" w:rsidRPr="00E20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6B"/>
    <w:rsid w:val="00897B6B"/>
    <w:rsid w:val="00E2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A1CF"/>
  <w15:chartTrackingRefBased/>
  <w15:docId w15:val="{2853D6EF-8053-4199-A36D-0EABDA9A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2023-12-21T05:13:00Z</dcterms:created>
  <dcterms:modified xsi:type="dcterms:W3CDTF">2023-12-21T05:14:00Z</dcterms:modified>
</cp:coreProperties>
</file>