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D1" w:rsidRDefault="00572AA1" w:rsidP="00572AA1">
      <w:pPr>
        <w:pStyle w:val="1"/>
        <w:jc w:val="center"/>
      </w:pPr>
      <w:r w:rsidRPr="00572AA1">
        <w:t>Особенности стихотворного перевода</w:t>
      </w:r>
    </w:p>
    <w:p w:rsidR="00572AA1" w:rsidRDefault="00572AA1" w:rsidP="00572AA1"/>
    <w:p w:rsidR="00572AA1" w:rsidRDefault="00572AA1" w:rsidP="00572AA1">
      <w:bookmarkStart w:id="0" w:name="_GoBack"/>
      <w:r>
        <w:t>Стихотворный перевод является сложным искусством, которое предполагает передачу не только смысла, но и формы, ритма и структуры оригинального стихотворения на другой язык. Особенности стихотворного перевода вкл</w:t>
      </w:r>
      <w:r>
        <w:t>ючают в себя следующие аспекты:</w:t>
      </w:r>
    </w:p>
    <w:p w:rsidR="00572AA1" w:rsidRDefault="00572AA1" w:rsidP="00572AA1">
      <w:r>
        <w:t>1. Сохранение ритма и метра: При переводе стихотворения важно сохранить его ритмическую структуру и метр, чтобы передать музыкальность и звучание оригинала. Это может быть сложной задачей, так как разные языки имеют разные ритмические и фонетические особен</w:t>
      </w:r>
      <w:r>
        <w:t>ности.</w:t>
      </w:r>
    </w:p>
    <w:p w:rsidR="00572AA1" w:rsidRDefault="00572AA1" w:rsidP="00572AA1">
      <w:r>
        <w:t xml:space="preserve">2. Перевод рифм: </w:t>
      </w:r>
      <w:proofErr w:type="gramStart"/>
      <w:r>
        <w:t>В</w:t>
      </w:r>
      <w:proofErr w:type="gramEnd"/>
      <w:r>
        <w:t xml:space="preserve"> стихотворных переводах важно сохранить рифму, если она есть в оригинале. Иногда приходится использовать синонимы или изменять структуру фразы, чтобы соответ</w:t>
      </w:r>
      <w:r>
        <w:t>ствовать рифме на другом языке.</w:t>
      </w:r>
    </w:p>
    <w:p w:rsidR="00572AA1" w:rsidRDefault="00572AA1" w:rsidP="00572AA1">
      <w:r>
        <w:t xml:space="preserve">3. Передача метафор и образов: Переводчик должен быть способен передать метафоры, образы и аллегории оригинала так, чтобы они были понятны и эффективны на целевом языке. Иногда это требует творческого подхода </w:t>
      </w:r>
      <w:r>
        <w:t>и поиска эквивалентных образов.</w:t>
      </w:r>
    </w:p>
    <w:p w:rsidR="00572AA1" w:rsidRDefault="00572AA1" w:rsidP="00572AA1">
      <w:r>
        <w:t>4. Сохранение структуры и размеров стихотворения: Важно сохранить общую структуру и размеры стихотворения (например, четверостишия или сонет), чтобы сохран</w:t>
      </w:r>
      <w:r>
        <w:t xml:space="preserve">ить его </w:t>
      </w:r>
      <w:proofErr w:type="spellStart"/>
      <w:r>
        <w:t>интегритет</w:t>
      </w:r>
      <w:proofErr w:type="spellEnd"/>
      <w:r>
        <w:t xml:space="preserve"> и структуру.</w:t>
      </w:r>
    </w:p>
    <w:p w:rsidR="00572AA1" w:rsidRDefault="00572AA1" w:rsidP="00572AA1">
      <w:r>
        <w:t>5. Перевод культурных и исторических контекстов: Часто стихотворения содержат ссылки на культурные, исторические или литературные контексты, которые могут быть незнакомы читателям на другом языке. Переводчик должен обеспечить передачу смысл</w:t>
      </w:r>
      <w:r>
        <w:t>а и значимости этих контекстов.</w:t>
      </w:r>
    </w:p>
    <w:p w:rsidR="00572AA1" w:rsidRDefault="00572AA1" w:rsidP="00572AA1">
      <w:r>
        <w:t>6. Адаптация и компромиссы: Перевод стихотворения может потребовать компромиссов между буквальным переводом и передачей эмоционального или художественного содержания оригинала. Переводчик иногда должен адаптировать текст, чтобы сделать его более понятным ил</w:t>
      </w:r>
      <w:r>
        <w:t>и эффективным на целевом языке.</w:t>
      </w:r>
    </w:p>
    <w:p w:rsidR="00572AA1" w:rsidRDefault="00572AA1" w:rsidP="00572AA1">
      <w:r>
        <w:t>7. Интерпретация и авторская индивидуальность: Каждый переводчик имеет свой собственный стиль и творческий подход к переводу стихотворений. Поэтому одно и то же стихотворение может иметь разные переводы, каждый из которых отражает инди</w:t>
      </w:r>
      <w:r>
        <w:t>видуальное видение переводчика.</w:t>
      </w:r>
    </w:p>
    <w:p w:rsidR="00572AA1" w:rsidRDefault="00572AA1" w:rsidP="00572AA1">
      <w:r>
        <w:t>В целом, стихотворный перевод - это сложный и творческий процесс, который требует глубокого понимания как оригинала, так и целевого языка, а также способности передать не только смысл, но и эмоциональную и художественную сущность стихотворения. Он позволяет расширить доступ к мировой поэзии и обогатить литературное наследие разных культур.</w:t>
      </w:r>
    </w:p>
    <w:p w:rsidR="00572AA1" w:rsidRDefault="00572AA1" w:rsidP="00572AA1">
      <w:r>
        <w:t>8. Перевод тонкостей звучания: Важным аспектом стихотворного перевода является передача звучания и звуковых особенностей оригинала. Это может включать в себя сохранение ассонансов, аллитераций и других фонетических элементов, которые созда</w:t>
      </w:r>
      <w:r>
        <w:t>ют музыкальность стихотворения.</w:t>
      </w:r>
    </w:p>
    <w:p w:rsidR="00572AA1" w:rsidRDefault="00572AA1" w:rsidP="00572AA1">
      <w:r>
        <w:t>9. Сохранение стилистических особенностей: Переводчик должен учитывать стилистические особенности оригинала, такие как использование архаичных или разговорных выражений, чтобы сохранить характер и стиль оригинально</w:t>
      </w:r>
      <w:r>
        <w:t>го стихотворения.</w:t>
      </w:r>
    </w:p>
    <w:p w:rsidR="00572AA1" w:rsidRDefault="00572AA1" w:rsidP="00572AA1">
      <w:r>
        <w:t>10. Поиск баланса между верностью оригиналу и целесообразностью на целевом языке: Переводчик часто сталкивается с необходи</w:t>
      </w:r>
      <w:r>
        <w:t>мостью найти баланс между верной</w:t>
      </w:r>
      <w:r>
        <w:t xml:space="preserve"> передачей смысла и структуры оригинала и созданием текста, который звучит органично и естественно на целевом языке.</w:t>
      </w:r>
    </w:p>
    <w:p w:rsidR="00572AA1" w:rsidRDefault="00572AA1" w:rsidP="00572AA1">
      <w:r>
        <w:lastRenderedPageBreak/>
        <w:t>11. Интерпретация и творчество: Стихотворный перевод часто требует интерпретации и творческого подхода со стороны переводчика. Он должен быть способен воссоздать эффекты и эмоции оригинала, даже если это требует небольших</w:t>
      </w:r>
      <w:r>
        <w:t xml:space="preserve"> изменений или адаптаций.</w:t>
      </w:r>
    </w:p>
    <w:p w:rsidR="00572AA1" w:rsidRDefault="00572AA1" w:rsidP="00572AA1">
      <w:r>
        <w:t>12. Персональный стиль переводчика: Каждый переводчик придает собственный стиль и индивидуальность своим переводам стихотворений. Это может включать в себя выбор лексики, структуры предложен</w:t>
      </w:r>
      <w:r>
        <w:t>ий и общего характера перевода.</w:t>
      </w:r>
    </w:p>
    <w:p w:rsidR="00572AA1" w:rsidRPr="00572AA1" w:rsidRDefault="00572AA1" w:rsidP="00572AA1">
      <w:r>
        <w:t>В заключение, стихотворный перевод - это искусство, которое требует от переводчика глубокого знания языка, литературной культуры и творческого мышления. Он позволяет преодолеть языковые и культурные барьеры, открывая доступ к литературному наследию разных народов. Каждый стихотворный перевод - это уникальное творение, которое сочетает в себе верность оригиналу и творческий вклад переводчика, делая его важной частью мировой литературной традиции.</w:t>
      </w:r>
      <w:bookmarkEnd w:id="0"/>
    </w:p>
    <w:sectPr w:rsidR="00572AA1" w:rsidRPr="0057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D1"/>
    <w:rsid w:val="00572AA1"/>
    <w:rsid w:val="006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0CE2"/>
  <w15:chartTrackingRefBased/>
  <w15:docId w15:val="{43C64DC8-E9DC-4FE2-88D3-B6307169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A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2023-12-21T05:40:00Z</dcterms:created>
  <dcterms:modified xsi:type="dcterms:W3CDTF">2023-12-21T05:44:00Z</dcterms:modified>
</cp:coreProperties>
</file>