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944BDB" w:rsidP="00944BDB">
      <w:pPr>
        <w:pStyle w:val="1"/>
        <w:rPr>
          <w:lang w:val="ru-RU"/>
        </w:rPr>
      </w:pPr>
      <w:r w:rsidRPr="00FB772C">
        <w:rPr>
          <w:lang w:val="ru-RU"/>
        </w:rPr>
        <w:t>Право собственности и коммерческая деятельность</w:t>
      </w:r>
    </w:p>
    <w:p w:rsidR="00944BDB" w:rsidRPr="00944BDB" w:rsidRDefault="00944BDB" w:rsidP="00944BDB">
      <w:pPr>
        <w:rPr>
          <w:lang w:val="ru-RU"/>
        </w:rPr>
      </w:pPr>
      <w:r w:rsidRPr="00944BDB">
        <w:rPr>
          <w:lang w:val="ru-RU"/>
        </w:rPr>
        <w:t>Право собственности играет ключевую роль в развитии коммерческой деятельности и экономики. Оно предоставляет основу для формирования и развития предпринимательской среды, стимулирует инвестиции, способствует развитию инноваций и конкуренции. В данном реферате рассмотрим взаимосвязь между правом собственности и коммерческой деятельностью, их влияние друг на друга и на экономическое развитие общества.</w:t>
      </w:r>
    </w:p>
    <w:p w:rsidR="00944BDB" w:rsidRPr="00944BDB" w:rsidRDefault="00944BDB" w:rsidP="00944BDB">
      <w:pPr>
        <w:rPr>
          <w:lang w:val="ru-RU"/>
        </w:rPr>
      </w:pPr>
      <w:r w:rsidRPr="00944BDB">
        <w:rPr>
          <w:lang w:val="ru-RU"/>
        </w:rPr>
        <w:t>Право собственности является основой для осуществления коммерческой деятельности. Собственность на активы, такие как земля, недвижимость, предприятия, интеллектуальная собственность и другие ресурсы, дает предпринимателям возможность владеть, управлять и распоряжаться этими ресурсами в рамках законодательства. Это создает условия для ведения бизнеса, развития предприятий и инвестирования.</w:t>
      </w:r>
    </w:p>
    <w:p w:rsidR="00944BDB" w:rsidRPr="00944BDB" w:rsidRDefault="00944BDB" w:rsidP="00944BDB">
      <w:pPr>
        <w:rPr>
          <w:lang w:val="ru-RU"/>
        </w:rPr>
      </w:pPr>
      <w:r w:rsidRPr="00944BDB">
        <w:rPr>
          <w:lang w:val="ru-RU"/>
        </w:rPr>
        <w:t>Важным аспектом влияния права собственности на коммерческую деятельность является стимулирование инвестиций. Когда инвесторы уверены в защите своих собственнических прав и могут рассчитывать на сохранность своих инвестиций, это способствует притоку капитала в экономику. Право собственности обеспечивает стабильность и уверенность в будущем, что способствует росту инвестиций в различные отрасли и проекты.</w:t>
      </w:r>
    </w:p>
    <w:p w:rsidR="00944BDB" w:rsidRPr="00944BDB" w:rsidRDefault="00944BDB" w:rsidP="00944BDB">
      <w:pPr>
        <w:rPr>
          <w:lang w:val="ru-RU"/>
        </w:rPr>
      </w:pPr>
      <w:r w:rsidRPr="00944BDB">
        <w:rPr>
          <w:lang w:val="ru-RU"/>
        </w:rPr>
        <w:t>Помимо этого, право собственности стимулирует инновации и развитие новых технологий. Имея гарантированную защиту своих интеллектуальных прав, компании и индивидуальные предприниматели более склонны к инвестированию в исследования, разработку новых продуктов и услуг, что способствует технологическому прогрессу и конкурентоспособности на рынке.</w:t>
      </w:r>
    </w:p>
    <w:p w:rsidR="00944BDB" w:rsidRPr="00944BDB" w:rsidRDefault="00944BDB" w:rsidP="00944BDB">
      <w:pPr>
        <w:rPr>
          <w:lang w:val="ru-RU"/>
        </w:rPr>
      </w:pPr>
      <w:r w:rsidRPr="00944BDB">
        <w:rPr>
          <w:lang w:val="ru-RU"/>
        </w:rPr>
        <w:t>Право собственности также способствует развитию конкуренции. Конкуренция стимулирует предпринимателей к улучшению качества продукции, снижению цен и предоставлению более качественных услуг, что в конечном итоге приносит пользу потребителям. Благодаря правовым гарантиям собственности компании имеют возможность вести конкурентную борьбу на рынке, что способствует эффективности и разнообразию предложения.</w:t>
      </w:r>
    </w:p>
    <w:p w:rsidR="00944BDB" w:rsidRPr="00944BDB" w:rsidRDefault="00944BDB" w:rsidP="00944BDB">
      <w:pPr>
        <w:rPr>
          <w:lang w:val="ru-RU"/>
        </w:rPr>
      </w:pPr>
      <w:r w:rsidRPr="00944BDB">
        <w:rPr>
          <w:lang w:val="ru-RU"/>
        </w:rPr>
        <w:t>Однако, несмотря на положительное влияние права собственности на коммерческую деятельность, существуют и определенные проблемы. Например, неравномерное распределение собственности может создавать неравенство возможностей для предпринимателей, что затрудняет конкуренцию и развитие малых и средних предприятий. Кроме того, некоторые аспекты права собственности могут приводить к монополизации рынка, что может ограничивать конкуренцию и инновации.</w:t>
      </w:r>
    </w:p>
    <w:p w:rsidR="00944BDB" w:rsidRPr="00944BDB" w:rsidRDefault="00944BDB" w:rsidP="00944BDB">
      <w:pPr>
        <w:rPr>
          <w:lang w:val="ru-RU"/>
        </w:rPr>
      </w:pPr>
      <w:r w:rsidRPr="00944BDB">
        <w:rPr>
          <w:lang w:val="ru-RU"/>
        </w:rPr>
        <w:t>В заключение, право собственности играет важную роль в развитии коммерческой деятельности. Оно обеспечивает стимулы для инвестиций, способствует развитию инноваций, конкуренции и экономическому росту. Однако для обеспечения более справедливой и конкурентоспособной среды необходимо постоянное совершенствование законодательства, борьба с монополиями и создание условий для равных возможностей для всех предпринимателей.</w:t>
      </w:r>
      <w:bookmarkStart w:id="0" w:name="_GoBack"/>
      <w:bookmarkEnd w:id="0"/>
    </w:p>
    <w:sectPr w:rsidR="00944BDB" w:rsidRPr="00944B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CA"/>
    <w:rsid w:val="003608CA"/>
    <w:rsid w:val="00944BDB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E757"/>
  <w15:chartTrackingRefBased/>
  <w15:docId w15:val="{2C93FA4A-9D88-46E1-BE05-C4FD3108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4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2023-12-21T15:37:00Z</dcterms:created>
  <dcterms:modified xsi:type="dcterms:W3CDTF">2023-12-21T15:38:00Z</dcterms:modified>
</cp:coreProperties>
</file>