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8269BF" w:rsidP="008269BF">
      <w:pPr>
        <w:pStyle w:val="1"/>
        <w:rPr>
          <w:lang w:val="ru-RU"/>
        </w:rPr>
      </w:pPr>
      <w:r w:rsidRPr="009C0055">
        <w:rPr>
          <w:lang w:val="ru-RU"/>
        </w:rPr>
        <w:t>Инвестиции и право собственности</w:t>
      </w:r>
    </w:p>
    <w:p w:rsidR="008269BF" w:rsidRPr="008269BF" w:rsidRDefault="008269BF" w:rsidP="008269BF">
      <w:pPr>
        <w:rPr>
          <w:lang w:val="ru-RU"/>
        </w:rPr>
      </w:pPr>
      <w:r w:rsidRPr="008269BF">
        <w:rPr>
          <w:lang w:val="ru-RU"/>
        </w:rPr>
        <w:t>Инвестиции и право собственности - это два тесно связанных аспекта, играющих важную роль в экономике и развитии общества. Право собственности представляет собой основу для инвестиций, так как оно обеспечивает стабильность, защиту и возможность эффективно владеть и распоряжаться имуществом. В свою очередь, инвестиции способствуют развитию экономики и укреплению права собственности. В данном реферате рассмотрим взаимосвязь между инвестициями и правом собственности, их влияние друг на друга и на общественное развитие.</w:t>
      </w:r>
    </w:p>
    <w:p w:rsidR="008269BF" w:rsidRPr="008269BF" w:rsidRDefault="008269BF" w:rsidP="008269BF">
      <w:pPr>
        <w:rPr>
          <w:lang w:val="ru-RU"/>
        </w:rPr>
      </w:pPr>
      <w:r w:rsidRPr="008269BF">
        <w:rPr>
          <w:lang w:val="ru-RU"/>
        </w:rPr>
        <w:t>Право собственности играет ключевую роль в привлечении инвестиций. Оно создает стабильную и предсказуемую среду для инвесторов, обеспечивая гарантии сохранности их инвестиций. Инвесторы склонны вкладывать средства в проекты и предприятия там, где уверены в защите своих собственнических прав. Правовая стабильность, защита собственности и возможность получения дохода от инвестиций создают благоприятные условия для привлечения капитала в различные отрасли экономики.</w:t>
      </w:r>
    </w:p>
    <w:p w:rsidR="008269BF" w:rsidRPr="008269BF" w:rsidRDefault="008269BF" w:rsidP="008269BF">
      <w:pPr>
        <w:rPr>
          <w:lang w:val="ru-RU"/>
        </w:rPr>
      </w:pPr>
      <w:r w:rsidRPr="008269BF">
        <w:rPr>
          <w:lang w:val="ru-RU"/>
        </w:rPr>
        <w:t>Инвестиции, в свою очередь, способствуют укреплению права собственности. Заинтересованные стороны, вкладывая средства в развитие бизнеса, строительство, инновации и другие сферы, укрепляют экономическую базу страны и улучшают инфраструктуру. Это способствует повышению стоимости имущества и укреплению прав собственности, поскольку собственность становится более ценной и защищенной благодаря инвестициям и развитию экономики.</w:t>
      </w:r>
    </w:p>
    <w:p w:rsidR="008269BF" w:rsidRPr="008269BF" w:rsidRDefault="008269BF" w:rsidP="008269BF">
      <w:pPr>
        <w:rPr>
          <w:lang w:val="ru-RU"/>
        </w:rPr>
      </w:pPr>
      <w:r w:rsidRPr="008269BF">
        <w:rPr>
          <w:lang w:val="ru-RU"/>
        </w:rPr>
        <w:t>Также инвестиции могут способствовать улучшению законодательства и правовой системы в области собственности. Для того чтобы привлечь инвестиции, государства могут вносить изменения в законодательство, делать его более прозрачным и защищенным для инвесторов. Это может включать в себя улучшение механизмов регистрации собственности, создание инвестиционных гарантий и усиление мер по борьбе с коррупцией, что в свою очередь укрепляет правовую защиту собственности.</w:t>
      </w:r>
    </w:p>
    <w:p w:rsidR="008269BF" w:rsidRPr="008269BF" w:rsidRDefault="008269BF" w:rsidP="008269BF">
      <w:pPr>
        <w:rPr>
          <w:lang w:val="ru-RU"/>
        </w:rPr>
      </w:pPr>
      <w:r w:rsidRPr="008269BF">
        <w:rPr>
          <w:lang w:val="ru-RU"/>
        </w:rPr>
        <w:t>Однако инвестиции и право собственности могут столкнуться с определенными вызовами и проблемами. Например, недостаточная защита собственности, слабая правовая система или нестабильная политическая обстановка в стране могут отпугнуть потенциальных инвесторов. Также монополизация собственности или неравное распределение прав могут ограничивать доступ к инвестициям для определенных групп населения или предпринимателей.</w:t>
      </w:r>
    </w:p>
    <w:p w:rsidR="008269BF" w:rsidRPr="008269BF" w:rsidRDefault="008269BF" w:rsidP="008269BF">
      <w:pPr>
        <w:rPr>
          <w:lang w:val="ru-RU"/>
        </w:rPr>
      </w:pPr>
      <w:r w:rsidRPr="008269BF">
        <w:rPr>
          <w:lang w:val="ru-RU"/>
        </w:rPr>
        <w:t>В заключение, взаимосвязь между инвестициями и правом собственности является важным фактором для развития экономики и общества. Право собственности создает условия для привлечения инвестиций, а инвестиции, в свою очередь, укрепляют право собственности, способствуя экономическому росту и развитию страны. Постоянное совершенствование законодательства и правовых институтов, борьба с коррупцией и обеспечение равных возможностей для всех инвесторов являются важными мерами для поддержания этой взаимосвязи и создания благоприятной инвестиционной среды.</w:t>
      </w:r>
      <w:bookmarkStart w:id="0" w:name="_GoBack"/>
      <w:bookmarkEnd w:id="0"/>
    </w:p>
    <w:sectPr w:rsidR="008269BF" w:rsidRPr="008269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14"/>
    <w:rsid w:val="006E6214"/>
    <w:rsid w:val="008269BF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D934"/>
  <w15:chartTrackingRefBased/>
  <w15:docId w15:val="{FB6B7874-8D54-4EAA-BB83-9EFB1B7C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2023-12-21T15:42:00Z</dcterms:created>
  <dcterms:modified xsi:type="dcterms:W3CDTF">2023-12-21T15:42:00Z</dcterms:modified>
</cp:coreProperties>
</file>