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3B" w:rsidRDefault="009F2682" w:rsidP="009F2682">
      <w:pPr>
        <w:pStyle w:val="1"/>
        <w:jc w:val="center"/>
      </w:pPr>
      <w:r w:rsidRPr="009F2682">
        <w:t>Роль приборостроения в медицине</w:t>
      </w:r>
    </w:p>
    <w:p w:rsidR="009F2682" w:rsidRDefault="009F2682" w:rsidP="009F2682"/>
    <w:p w:rsidR="009F2682" w:rsidRDefault="009F2682" w:rsidP="009F2682">
      <w:bookmarkStart w:id="0" w:name="_GoBack"/>
      <w:r>
        <w:t>Приборостроение играет ключевую роль в медицине, и его значимость в этой области трудно переоценить. Современные приборы и медицинская техника стали неотъемлемой частью диагностики, лечения и реабилитации пациентов. Развитие приборостроения в медицине способствует улучшению качества медицинской помощи, повышению точности диагнозов и эффективности лечения, а также с</w:t>
      </w:r>
      <w:r>
        <w:t>окращению рисков для пациентов.</w:t>
      </w:r>
    </w:p>
    <w:p w:rsidR="009F2682" w:rsidRDefault="009F2682" w:rsidP="009F2682">
      <w:r>
        <w:t xml:space="preserve">Одной из важнейших областей применения приборов в медицине является диагностика. Современные медицинские приборы позволяют проводить точные и надежные исследования, выявлять патологии на ранних стадиях и определять состояние пациентов. Например, магнитно-резонансная томография (МРТ) и компьютерная томография (КТ) предоставляют врачам возможность получить детальные изображения внутренних органов и тканей. Это помогает в диагностике рака, болезней сердца, </w:t>
      </w:r>
      <w:proofErr w:type="spellStart"/>
      <w:r>
        <w:t>нейрологических</w:t>
      </w:r>
      <w:proofErr w:type="spellEnd"/>
      <w:r>
        <w:t xml:space="preserve"> нарушений и многих других заболеваний.</w:t>
      </w:r>
    </w:p>
    <w:p w:rsidR="009F2682" w:rsidRDefault="009F2682" w:rsidP="009F2682">
      <w:r>
        <w:t>Еще одной важной сферой применения приборостроения в медицине является лечение. Современные хирургические приборы и аппараты позволяют проводить сложные операции с высокой точностью и минимальным воздействием на организм пациента. Роботизированные системы хирургии давно уже стали неотъемлемой частью операционных. Их преимущество заключается в точности движений, которую человеческие руки не всегда могут обеспечить. Также существуют медицинские приборы для лечения заболеваний, такие как инсулиновые насосы для пациентов с диаб</w:t>
      </w:r>
      <w:r>
        <w:t>етом или аппараты для артрозов.</w:t>
      </w:r>
    </w:p>
    <w:p w:rsidR="009F2682" w:rsidRDefault="009F2682" w:rsidP="009F2682">
      <w:r>
        <w:t>Медицинские приборы также широко применяются в процессе реабилитации пациентов после операций и болезней. Например, протезирование стало возможным благодаря развитию приборостроения. Современные протезы обладают высокой функциональностью и позволяют людям, потерявшим конечности, восстановить мобильность и качество жизни. Также существуют медицинские приборы для физиотерапии, реабилитации после травм и реабилитации в слу</w:t>
      </w:r>
      <w:r>
        <w:t>чае хирургических вмешательств.</w:t>
      </w:r>
    </w:p>
    <w:p w:rsidR="009F2682" w:rsidRDefault="009F2682" w:rsidP="009F2682">
      <w:r>
        <w:t>Нельзя не упомянуть важность мониторинга и контроля состояния пациентов. Медицинские мониторы и аппараты для измерения витальных показателей, такие как ЭКГ, давление, уровень сахара в крови и многие другие, помогают врачам наблюдать за состоянием пациентов в реальном времени. Это особенно важно в интенсивной терапии и на паллиативном уходе.</w:t>
      </w:r>
    </w:p>
    <w:p w:rsidR="009F2682" w:rsidRDefault="009F2682" w:rsidP="009F2682">
      <w:r>
        <w:t>Дополнительно следует отметить, что приборостроение в медицине также способствует научным исследованиям и медицинской диагностике на более глубоком уровне. Разработка биомедицинских приборов и биосенсоров позволяет ученым проводить исследования на молекулярном и клеточном уровне, выявлять биохимические и генетические аномалии, что важно для понимания механизмов заболеваний и раз</w:t>
      </w:r>
      <w:r>
        <w:t>работки новых методов лечения.</w:t>
      </w:r>
    </w:p>
    <w:p w:rsidR="009F2682" w:rsidRDefault="009F2682" w:rsidP="009F2682">
      <w:r>
        <w:t xml:space="preserve">Еще одним важным аспектом является разработка медицинских информационных систем и программного обеспечения для обработки и анализа медицинских данных. Электронная медицинская документация и системы управления данными позволяют врачам и медицинскому персоналу эффективно вести учет пациентов, обмениваться информацией и принимать более </w:t>
      </w:r>
      <w:r>
        <w:t>обоснованные решения в лечении.</w:t>
      </w:r>
    </w:p>
    <w:p w:rsidR="009F2682" w:rsidRDefault="009F2682" w:rsidP="009F2682">
      <w:r>
        <w:t>Современное приборостроение также оказывает влияние на развитие телемедицины. Телемедицинские приборы и системы связи позволяют врачам дистанционно проводить консультации, наблюдение и диагностику пациентов, что особенно актуально в условиях удаленных и малонаселенных регионов.</w:t>
      </w:r>
    </w:p>
    <w:p w:rsidR="009F2682" w:rsidRDefault="009F2682" w:rsidP="009F2682">
      <w:r>
        <w:lastRenderedPageBreak/>
        <w:t>Наконец, важно отметить, что медицинское приборостроение способствует экономии времени и ресурсов в здравоохранении. Автоматизация и оптимизация медицинских процессов с помощью приборов и технологий позволяют уменьшить нагрузку на медицинский персонал, сократить расходы и улучшить доступность ме</w:t>
      </w:r>
      <w:r>
        <w:t>дицинской помощи для пациентов.</w:t>
      </w:r>
    </w:p>
    <w:p w:rsidR="009F2682" w:rsidRDefault="009F2682" w:rsidP="009F2682">
      <w:r>
        <w:t>В итоге, приборостроение играет важную роль в развитии медицины, обеспечивая не только точные диагнозы и эффективное лечение, но и научные исследования, управление данными и телемедицину. Современные медицинские приборы и технологии способствуют улучшению здоровья и качества жизни пациентов, а также содействуют медицинским инновациям и прогрессу.</w:t>
      </w:r>
    </w:p>
    <w:p w:rsidR="009F2682" w:rsidRPr="009F2682" w:rsidRDefault="009F2682" w:rsidP="009F2682">
      <w:r>
        <w:t>В заключение, приборостроение играет важнейшую роль в медицине, обеспечивая точные диагностику, эффективное лечение и реабилитацию пациентов. Современные медицинские приборы и технологии помогают спасать жизни, улучшать качество медицинской помощи и делать здравоохранение более доступным и эффективным.</w:t>
      </w:r>
      <w:bookmarkEnd w:id="0"/>
    </w:p>
    <w:sectPr w:rsidR="009F2682" w:rsidRPr="009F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3B"/>
    <w:rsid w:val="00335E3B"/>
    <w:rsid w:val="009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FFC6"/>
  <w15:chartTrackingRefBased/>
  <w15:docId w15:val="{B4DE93D3-F077-4F9B-8ACC-C09A5A07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6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6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2023-12-22T04:30:00Z</dcterms:created>
  <dcterms:modified xsi:type="dcterms:W3CDTF">2023-12-22T04:31:00Z</dcterms:modified>
</cp:coreProperties>
</file>