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B57E53" w:rsidP="00B57E53">
      <w:pPr>
        <w:pStyle w:val="1"/>
        <w:rPr>
          <w:lang w:val="ru-RU"/>
        </w:rPr>
      </w:pPr>
      <w:r w:rsidRPr="00D1135F">
        <w:rPr>
          <w:lang w:val="ru-RU"/>
        </w:rPr>
        <w:t>Роль правительства в поддержке предпринимательства</w:t>
      </w:r>
    </w:p>
    <w:p w:rsidR="00B57E53" w:rsidRPr="00B57E53" w:rsidRDefault="00B57E53" w:rsidP="00B57E53">
      <w:pPr>
        <w:rPr>
          <w:lang w:val="ru-RU"/>
        </w:rPr>
      </w:pPr>
      <w:r w:rsidRPr="00B57E53">
        <w:rPr>
          <w:lang w:val="ru-RU"/>
        </w:rPr>
        <w:t>Роль правительства в поддержке предпринимательства играет критическую роль в развитии экономики и стимулировании инноваций. Это включает широкий спектр мер и программ, направленных на создание благоприятной среды для бизнеса, обеспечение финансовой поддержки, упрощение процедур и повышение доступности ресурсов для предпринимателей.</w:t>
      </w:r>
    </w:p>
    <w:p w:rsidR="00B57E53" w:rsidRPr="00B57E53" w:rsidRDefault="00B57E53" w:rsidP="00B57E53">
      <w:pPr>
        <w:pStyle w:val="2"/>
        <w:rPr>
          <w:lang w:val="ru-RU"/>
        </w:rPr>
      </w:pPr>
      <w:r w:rsidRPr="00B57E53">
        <w:rPr>
          <w:lang w:val="ru-RU"/>
        </w:rPr>
        <w:t xml:space="preserve">Основные аспекты роли правительства </w:t>
      </w:r>
      <w:r>
        <w:rPr>
          <w:lang w:val="ru-RU"/>
        </w:rPr>
        <w:t>в поддержке предпринимательства</w:t>
      </w:r>
      <w:bookmarkStart w:id="0" w:name="_GoBack"/>
      <w:bookmarkEnd w:id="0"/>
    </w:p>
    <w:p w:rsidR="00B57E53" w:rsidRPr="00B57E53" w:rsidRDefault="00B57E53" w:rsidP="00B57E53">
      <w:pPr>
        <w:numPr>
          <w:ilvl w:val="0"/>
          <w:numId w:val="1"/>
        </w:numPr>
      </w:pPr>
      <w:proofErr w:type="spellStart"/>
      <w:r w:rsidRPr="00B57E53">
        <w:rPr>
          <w:b/>
          <w:bCs/>
        </w:rPr>
        <w:t>Создание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благоприятной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бизнес-среды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proofErr w:type="spellStart"/>
      <w:r w:rsidRPr="00B57E53">
        <w:rPr>
          <w:b/>
          <w:bCs/>
          <w:lang w:val="ru-RU"/>
        </w:rPr>
        <w:t>Легислативные</w:t>
      </w:r>
      <w:proofErr w:type="spellEnd"/>
      <w:r w:rsidRPr="00B57E53">
        <w:rPr>
          <w:b/>
          <w:bCs/>
          <w:lang w:val="ru-RU"/>
        </w:rPr>
        <w:t xml:space="preserve"> и регуляторные изменения:</w:t>
      </w:r>
      <w:r w:rsidRPr="00B57E53">
        <w:rPr>
          <w:lang w:val="ru-RU"/>
        </w:rPr>
        <w:t xml:space="preserve"> Принятие законов и нормативных актов, способствующих защите прав бизнеса, упрощению процедур регистрации, налогообложения и сокращению бюрократии.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Создание институтов поддержки:</w:t>
      </w:r>
      <w:r w:rsidRPr="00B57E53">
        <w:rPr>
          <w:lang w:val="ru-RU"/>
        </w:rPr>
        <w:t xml:space="preserve"> Формирование организаций и агентств, которые предоставляют консультации, обучение и информационную поддержку предпринимателям.</w:t>
      </w:r>
    </w:p>
    <w:p w:rsidR="00B57E53" w:rsidRPr="00B57E53" w:rsidRDefault="00B57E53" w:rsidP="00B57E53">
      <w:pPr>
        <w:numPr>
          <w:ilvl w:val="0"/>
          <w:numId w:val="1"/>
        </w:numPr>
      </w:pPr>
      <w:proofErr w:type="spellStart"/>
      <w:r w:rsidRPr="00B57E53">
        <w:rPr>
          <w:b/>
          <w:bCs/>
        </w:rPr>
        <w:t>Финансовая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поддержка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Кредитование и гранты:</w:t>
      </w:r>
      <w:r w:rsidRPr="00B57E53">
        <w:rPr>
          <w:lang w:val="ru-RU"/>
        </w:rPr>
        <w:t xml:space="preserve"> Предоставление финансовых инструментов, таких как кредиты, гранты или льготные условия кредитования для развития бизнеса и инвестирования в инновационные проекты.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Стимулирование инвестиций:</w:t>
      </w:r>
      <w:r w:rsidRPr="00B57E53">
        <w:rPr>
          <w:lang w:val="ru-RU"/>
        </w:rPr>
        <w:t xml:space="preserve"> Создание условий для привлечения инвестиций, в том числе через налоговые льготы или государственные инвестиционные фонды.</w:t>
      </w:r>
    </w:p>
    <w:p w:rsidR="00B57E53" w:rsidRPr="00B57E53" w:rsidRDefault="00B57E53" w:rsidP="00B57E53">
      <w:pPr>
        <w:numPr>
          <w:ilvl w:val="0"/>
          <w:numId w:val="1"/>
        </w:numPr>
      </w:pPr>
      <w:proofErr w:type="spellStart"/>
      <w:r w:rsidRPr="00B57E53">
        <w:rPr>
          <w:b/>
          <w:bCs/>
        </w:rPr>
        <w:t>Образование</w:t>
      </w:r>
      <w:proofErr w:type="spellEnd"/>
      <w:r w:rsidRPr="00B57E53">
        <w:rPr>
          <w:b/>
          <w:bCs/>
        </w:rPr>
        <w:t xml:space="preserve"> и </w:t>
      </w:r>
      <w:proofErr w:type="spellStart"/>
      <w:r w:rsidRPr="00B57E53">
        <w:rPr>
          <w:b/>
          <w:bCs/>
        </w:rPr>
        <w:t>инновации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Поддержка образования:</w:t>
      </w:r>
      <w:r w:rsidRPr="00B57E53">
        <w:rPr>
          <w:lang w:val="ru-RU"/>
        </w:rPr>
        <w:t xml:space="preserve"> Развитие образовательных программ и центров, специализированных на предпринимательстве и инновациях.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Инновационные исследования:</w:t>
      </w:r>
      <w:r w:rsidRPr="00B57E53">
        <w:rPr>
          <w:lang w:val="ru-RU"/>
        </w:rPr>
        <w:t xml:space="preserve"> Финансирование и стимулирование инновационных исследований и разработок через государственные гранты или программы поддержки </w:t>
      </w:r>
      <w:proofErr w:type="spellStart"/>
      <w:r w:rsidRPr="00B57E53">
        <w:rPr>
          <w:lang w:val="ru-RU"/>
        </w:rPr>
        <w:t>стартапов</w:t>
      </w:r>
      <w:proofErr w:type="spellEnd"/>
      <w:r w:rsidRPr="00B57E53">
        <w:rPr>
          <w:lang w:val="ru-RU"/>
        </w:rPr>
        <w:t>.</w:t>
      </w:r>
    </w:p>
    <w:p w:rsidR="00B57E53" w:rsidRPr="00B57E53" w:rsidRDefault="00B57E53" w:rsidP="00B57E53">
      <w:pPr>
        <w:numPr>
          <w:ilvl w:val="0"/>
          <w:numId w:val="1"/>
        </w:numPr>
      </w:pPr>
      <w:proofErr w:type="spellStart"/>
      <w:r w:rsidRPr="00B57E53">
        <w:rPr>
          <w:b/>
          <w:bCs/>
        </w:rPr>
        <w:t>Поддержка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различных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видов</w:t>
      </w:r>
      <w:proofErr w:type="spellEnd"/>
      <w:r w:rsidRPr="00B57E53">
        <w:rPr>
          <w:b/>
          <w:bCs/>
        </w:rPr>
        <w:t xml:space="preserve"> </w:t>
      </w:r>
      <w:proofErr w:type="spellStart"/>
      <w:r w:rsidRPr="00B57E53">
        <w:rPr>
          <w:b/>
          <w:bCs/>
        </w:rPr>
        <w:t>предпринимательства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Малый и средний бизнес:</w:t>
      </w:r>
      <w:r w:rsidRPr="00B57E53">
        <w:rPr>
          <w:lang w:val="ru-RU"/>
        </w:rPr>
        <w:t xml:space="preserve"> Специальные программы и меры поддержки для малого и среднего бизнеса.</w:t>
      </w:r>
    </w:p>
    <w:p w:rsidR="00B57E53" w:rsidRPr="00B57E53" w:rsidRDefault="00B57E53" w:rsidP="00B57E53">
      <w:pPr>
        <w:numPr>
          <w:ilvl w:val="1"/>
          <w:numId w:val="1"/>
        </w:numPr>
        <w:rPr>
          <w:lang w:val="ru-RU"/>
        </w:rPr>
      </w:pPr>
      <w:r w:rsidRPr="00B57E53">
        <w:rPr>
          <w:b/>
          <w:bCs/>
          <w:lang w:val="ru-RU"/>
        </w:rPr>
        <w:t>Социальное предпринимательство:</w:t>
      </w:r>
      <w:r w:rsidRPr="00B57E53">
        <w:rPr>
          <w:lang w:val="ru-RU"/>
        </w:rPr>
        <w:t xml:space="preserve"> Инициативы, направленные на поддержку проектов, решающих социальные проблемы.</w:t>
      </w:r>
    </w:p>
    <w:p w:rsidR="00B57E53" w:rsidRPr="00B57E53" w:rsidRDefault="00B57E53" w:rsidP="00B57E53">
      <w:pPr>
        <w:pStyle w:val="2"/>
        <w:rPr>
          <w:lang w:val="ru-RU"/>
        </w:rPr>
      </w:pPr>
      <w:r w:rsidRPr="00B57E53">
        <w:rPr>
          <w:lang w:val="ru-RU"/>
        </w:rPr>
        <w:t xml:space="preserve">Преимущества и вызовы роли правительства </w:t>
      </w:r>
      <w:r>
        <w:rPr>
          <w:lang w:val="ru-RU"/>
        </w:rPr>
        <w:t>в поддержке предпринимательства</w:t>
      </w:r>
    </w:p>
    <w:p w:rsidR="00B57E53" w:rsidRPr="00B57E53" w:rsidRDefault="00B57E53" w:rsidP="00B57E53">
      <w:pPr>
        <w:numPr>
          <w:ilvl w:val="0"/>
          <w:numId w:val="2"/>
        </w:numPr>
      </w:pPr>
      <w:proofErr w:type="spellStart"/>
      <w:r w:rsidRPr="00B57E53">
        <w:rPr>
          <w:b/>
          <w:bCs/>
        </w:rPr>
        <w:t>Преимущества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Стимулирование экономического роста и инноваций.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Увеличение конкурентоспособности региона или страны.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Содействие созданию новых рабочих мест и развитию рыночных отношений.</w:t>
      </w:r>
    </w:p>
    <w:p w:rsidR="00B57E53" w:rsidRPr="00B57E53" w:rsidRDefault="00B57E53" w:rsidP="00B57E53">
      <w:pPr>
        <w:numPr>
          <w:ilvl w:val="0"/>
          <w:numId w:val="2"/>
        </w:numPr>
      </w:pPr>
      <w:proofErr w:type="spellStart"/>
      <w:r w:rsidRPr="00B57E53">
        <w:rPr>
          <w:b/>
          <w:bCs/>
        </w:rPr>
        <w:lastRenderedPageBreak/>
        <w:t>Вызовы</w:t>
      </w:r>
      <w:proofErr w:type="spellEnd"/>
      <w:r w:rsidRPr="00B57E53">
        <w:rPr>
          <w:b/>
          <w:bCs/>
        </w:rPr>
        <w:t xml:space="preserve"> и </w:t>
      </w:r>
      <w:proofErr w:type="spellStart"/>
      <w:r w:rsidRPr="00B57E53">
        <w:rPr>
          <w:b/>
          <w:bCs/>
        </w:rPr>
        <w:t>проблемы</w:t>
      </w:r>
      <w:proofErr w:type="spellEnd"/>
      <w:r w:rsidRPr="00B57E53">
        <w:rPr>
          <w:b/>
          <w:bCs/>
        </w:rPr>
        <w:t>: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Недостаток эффективности программ поддержки из-за бюрократии или коррупции.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Риск перекоса конкуренции в пользу поддерживаемых отраслей или компаний.</w:t>
      </w:r>
    </w:p>
    <w:p w:rsidR="00B57E53" w:rsidRPr="00B57E53" w:rsidRDefault="00B57E53" w:rsidP="00B57E53">
      <w:pPr>
        <w:numPr>
          <w:ilvl w:val="1"/>
          <w:numId w:val="2"/>
        </w:numPr>
        <w:rPr>
          <w:lang w:val="ru-RU"/>
        </w:rPr>
      </w:pPr>
      <w:r w:rsidRPr="00B57E53">
        <w:rPr>
          <w:lang w:val="ru-RU"/>
        </w:rPr>
        <w:t>Необходимость постоянного мониторинга и обновления стратегий поддержки, учитывая изменения в экономике и технологиях.</w:t>
      </w:r>
    </w:p>
    <w:p w:rsidR="00B57E53" w:rsidRPr="00B57E53" w:rsidRDefault="00B57E53" w:rsidP="00B57E53">
      <w:pPr>
        <w:rPr>
          <w:lang w:val="ru-RU"/>
        </w:rPr>
      </w:pPr>
      <w:r w:rsidRPr="00B57E53">
        <w:rPr>
          <w:lang w:val="ru-RU"/>
        </w:rPr>
        <w:t>Роль правительства в поддержке предпринимательства является ключевым фактором в развитии экономики, поскольку помогает создавать благоприятные условия для инноваций, развития бизнеса и устойчивого роста. Современные правительства стремятся к созданию более гибких и эффективных программ поддержки, чтобы обеспечить устойчивое развитие предпринимательства.</w:t>
      </w:r>
    </w:p>
    <w:sectPr w:rsidR="00B57E53" w:rsidRPr="00B57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1E47"/>
    <w:multiLevelType w:val="multilevel"/>
    <w:tmpl w:val="8B24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077B8"/>
    <w:multiLevelType w:val="multilevel"/>
    <w:tmpl w:val="4BDA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4"/>
    <w:rsid w:val="007B7344"/>
    <w:rsid w:val="00B4680B"/>
    <w:rsid w:val="00B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76D4F"/>
  <w15:chartTrackingRefBased/>
  <w15:docId w15:val="{6183AB7A-3437-475C-8A7A-2F851344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7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7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7E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7E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2023-12-22T17:46:00Z</dcterms:created>
  <dcterms:modified xsi:type="dcterms:W3CDTF">2023-12-22T17:47:00Z</dcterms:modified>
</cp:coreProperties>
</file>