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80B" w:rsidRDefault="005617F4" w:rsidP="005617F4">
      <w:pPr>
        <w:pStyle w:val="1"/>
        <w:rPr>
          <w:lang w:val="ru-RU"/>
        </w:rPr>
      </w:pPr>
      <w:r w:rsidRPr="00D1135F">
        <w:rPr>
          <w:lang w:val="ru-RU"/>
        </w:rPr>
        <w:t>Факторы успешной международной экспансии компаний</w:t>
      </w:r>
    </w:p>
    <w:p w:rsidR="005617F4" w:rsidRPr="005617F4" w:rsidRDefault="005617F4" w:rsidP="005617F4">
      <w:r w:rsidRPr="005617F4">
        <w:t>Международная экспансия для компаний представляет важный этап развития, открывающий новые возможности для роста, доступ к новым рынкам и увеличение потенциала для увеличения прибыли. Однако успешная экспансия на международные рынки требует не только стратегического планирования, но и учета ряда факторов, влияющих на успех этого процесса.</w:t>
      </w:r>
    </w:p>
    <w:p w:rsidR="005617F4" w:rsidRPr="005617F4" w:rsidRDefault="005617F4" w:rsidP="005617F4">
      <w:r w:rsidRPr="005617F4">
        <w:t>Один из ключевых факторов успешной международной экспансии - это тщательное исследование рынка. Компания должна провести глубокий анализ целевого рынка, включая особенности спроса, конкурентную среду, правовые нормы, культурные особенности и экономические тренды. Это позволит компании понять, насколько их продукты или услуги соответствуют спросу на рынке, определить конкурентные преимущества и подготовиться к адаптации своего бизнеса под новые условия.</w:t>
      </w:r>
    </w:p>
    <w:p w:rsidR="005617F4" w:rsidRPr="005617F4" w:rsidRDefault="005617F4" w:rsidP="005617F4">
      <w:r w:rsidRPr="005617F4">
        <w:t>Следующим фактором является разработка эффективной стратегии входа на рынок. В зависимости от специфики бизнеса и целевого рынка, компании могут выбирать разные стратегии, такие как экспорт, прямые инвестиции, франчайзинг, стратегические партнерства и т.д. Определение наилучшего способа входа на рынок позволяет минимизировать риски и оптимизировать затраты на запуск бизнеса за рубежом.</w:t>
      </w:r>
    </w:p>
    <w:p w:rsidR="005617F4" w:rsidRPr="005617F4" w:rsidRDefault="005617F4" w:rsidP="005617F4">
      <w:r w:rsidRPr="005617F4">
        <w:t>Важным фактором является также адаптация продуктов или услуг под требования нового рынка. Культурные, языковые и правовые различия могут потребовать изменений в продукции или услугах компании. Адаптация товаров или услуг под предпочтения и потребности местных потребителей способствует привлечению клиентов и успешной конкуренции на рынке.</w:t>
      </w:r>
    </w:p>
    <w:p w:rsidR="005617F4" w:rsidRPr="005617F4" w:rsidRDefault="005617F4" w:rsidP="005617F4">
      <w:r w:rsidRPr="005617F4">
        <w:t>Понимание локальной культуры и особенностей бизнеса в целевой стране является также ключевым фактором успеха. Это включает в себя знание местных традиций, норм делового поведения, правовых норм и обычаев. Адаптация к местным особенностям помогает избежать конфликтов, установить доверие с клиентами и партнерами, что способствует устойчивому росту бизнеса.</w:t>
      </w:r>
    </w:p>
    <w:p w:rsidR="005617F4" w:rsidRPr="005617F4" w:rsidRDefault="005617F4" w:rsidP="005617F4">
      <w:r w:rsidRPr="005617F4">
        <w:t>Еще одним важным фактором является управление персоналом. Фирма, осуществляющая международную экспансию, должна уметь формировать и управлять командой, способной работать в международной среде. Это включает в себя подбор квалифицированных сотрудников, обучение персонала, установление эффективной системы управления и мотивации.</w:t>
      </w:r>
    </w:p>
    <w:p w:rsidR="005617F4" w:rsidRPr="005617F4" w:rsidRDefault="005617F4" w:rsidP="005617F4">
      <w:r w:rsidRPr="005617F4">
        <w:t>Кроме того, успешная международная экспансия требует умения управлять рисками. Это может включать финансовые, политические, валютные риски и другие. Планирование и управление рисками помогают компании снизить возможные негативные последствия и сохранить стабильность бизнеса.</w:t>
      </w:r>
    </w:p>
    <w:p w:rsidR="005617F4" w:rsidRPr="005617F4" w:rsidRDefault="005617F4" w:rsidP="005617F4">
      <w:r w:rsidRPr="005617F4">
        <w:rPr>
          <w:lang w:val="ru-RU"/>
        </w:rPr>
        <w:t xml:space="preserve">В целом, факторы успешной международной экспансии компаний включают в себя тщательное исследование рынка, разработку стратегии входа на рынок, адаптацию культурных и правовых особенностей, управление персоналом и умение управлять рисками. </w:t>
      </w:r>
      <w:r w:rsidRPr="005617F4">
        <w:t>Успешная экспансия на международные рынки требует комплексного подхода и адаптации к разнообразию факторов, влияющих на успешность бизнеса за рубежом.</w:t>
      </w:r>
      <w:bookmarkStart w:id="0" w:name="_GoBack"/>
      <w:bookmarkEnd w:id="0"/>
    </w:p>
    <w:sectPr w:rsidR="005617F4" w:rsidRPr="005617F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870"/>
    <w:rsid w:val="00382870"/>
    <w:rsid w:val="005617F4"/>
    <w:rsid w:val="00B4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13CDF"/>
  <w15:chartTrackingRefBased/>
  <w15:docId w15:val="{78E595EF-B777-4567-AA95-0D1768E42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17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17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7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2491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2023-12-22T18:31:00Z</dcterms:created>
  <dcterms:modified xsi:type="dcterms:W3CDTF">2023-12-22T18:32:00Z</dcterms:modified>
</cp:coreProperties>
</file>